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55E71" w:rsidRPr="00295C5C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295C5C">
        <w:rPr>
          <w:i/>
          <w:sz w:val="20"/>
          <w:szCs w:val="20"/>
          <w:lang w:val="ru-RU"/>
        </w:rPr>
        <w:t xml:space="preserve">ОСНОВИ НА УПРАВЛЕНИЕТО – </w:t>
      </w:r>
      <w:r w:rsidR="00295C5C">
        <w:rPr>
          <w:i/>
          <w:sz w:val="20"/>
          <w:szCs w:val="20"/>
          <w:lang w:val="en-US"/>
        </w:rPr>
        <w:t>I</w:t>
      </w:r>
      <w:r w:rsidR="002516DD">
        <w:rPr>
          <w:i/>
          <w:sz w:val="20"/>
          <w:szCs w:val="20"/>
          <w:lang w:val="en-US"/>
        </w:rPr>
        <w:t>I</w:t>
      </w:r>
      <w:r w:rsidR="00295C5C">
        <w:rPr>
          <w:i/>
          <w:sz w:val="20"/>
          <w:szCs w:val="20"/>
        </w:rPr>
        <w:t xml:space="preserve"> ЧАСТ</w:t>
      </w:r>
    </w:p>
    <w:p w:rsidR="00055E71" w:rsidRPr="009C544B" w:rsidRDefault="00055E71" w:rsidP="009C544B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9C544B">
        <w:rPr>
          <w:b/>
          <w:sz w:val="20"/>
          <w:szCs w:val="20"/>
          <w:lang w:val="ru-RU"/>
        </w:rPr>
        <w:t>:</w:t>
      </w:r>
      <w:r w:rsidR="009C544B" w:rsidRPr="009C544B">
        <w:rPr>
          <w:sz w:val="20"/>
          <w:szCs w:val="20"/>
        </w:rPr>
        <w:t xml:space="preserve"> </w:t>
      </w:r>
      <w:bookmarkStart w:id="0" w:name="_GoBack"/>
      <w:r w:rsidR="009C544B" w:rsidRPr="009C544B">
        <w:rPr>
          <w:sz w:val="20"/>
          <w:szCs w:val="20"/>
        </w:rPr>
        <w:t>B.44.012.1</w:t>
      </w:r>
      <w:bookmarkEnd w:id="0"/>
    </w:p>
    <w:p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295C5C">
        <w:rPr>
          <w:i/>
          <w:sz w:val="20"/>
          <w:szCs w:val="20"/>
          <w:lang w:val="ru-RU"/>
        </w:rPr>
        <w:t>първа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2516DD">
        <w:rPr>
          <w:i/>
          <w:sz w:val="20"/>
          <w:szCs w:val="20"/>
          <w:lang w:val="ru-RU"/>
        </w:rPr>
        <w:t>втори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Ц</w:t>
      </w:r>
      <w:r w:rsidR="005E2FBE" w:rsidRPr="005E2FBE">
        <w:rPr>
          <w:i/>
          <w:sz w:val="20"/>
          <w:szCs w:val="20"/>
          <w:lang w:val="ru-RU"/>
        </w:rPr>
        <w:t>ветанов Стоянов</w:t>
      </w:r>
      <w:r w:rsidR="005E2FBE">
        <w:rPr>
          <w:sz w:val="20"/>
          <w:szCs w:val="20"/>
          <w:lang w:val="ru-RU"/>
        </w:rPr>
        <w:t xml:space="preserve"> </w:t>
      </w:r>
    </w:p>
    <w:p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:rsidR="00252CFA" w:rsidRDefault="00252CFA" w:rsidP="00252CFA">
      <w:pPr>
        <w:ind w:firstLine="284"/>
        <w:jc w:val="both"/>
        <w:rPr>
          <w:sz w:val="20"/>
          <w:szCs w:val="20"/>
        </w:rPr>
      </w:pPr>
      <w:r w:rsidRPr="00252CFA">
        <w:rPr>
          <w:i/>
          <w:sz w:val="20"/>
          <w:szCs w:val="20"/>
        </w:rPr>
        <w:t>Целта на курса</w:t>
      </w:r>
      <w:r w:rsidRPr="00252CFA">
        <w:rPr>
          <w:sz w:val="20"/>
          <w:szCs w:val="20"/>
        </w:rPr>
        <w:t xml:space="preserve"> е да даде на студентите в систематизиран вид основни (фундаментални) познания в областта на общата теория на управлението на организацията.</w:t>
      </w:r>
    </w:p>
    <w:p w:rsidR="00252CFA" w:rsidRDefault="00252CFA" w:rsidP="00252CFA">
      <w:pPr>
        <w:ind w:firstLine="284"/>
        <w:jc w:val="both"/>
        <w:rPr>
          <w:sz w:val="20"/>
          <w:szCs w:val="20"/>
        </w:rPr>
      </w:pPr>
      <w:r w:rsidRPr="00252CFA">
        <w:rPr>
          <w:sz w:val="20"/>
          <w:szCs w:val="20"/>
        </w:rPr>
        <w:t xml:space="preserve">Студентите, приключили обучението си по дисциплината, </w:t>
      </w:r>
      <w:r w:rsidRPr="00252CFA">
        <w:rPr>
          <w:i/>
          <w:sz w:val="20"/>
          <w:szCs w:val="20"/>
        </w:rPr>
        <w:t>трябва да придобият:</w:t>
      </w:r>
    </w:p>
    <w:p w:rsidR="00252CFA" w:rsidRPr="00B37B09" w:rsidRDefault="00252CFA" w:rsidP="00252CFA">
      <w:pPr>
        <w:ind w:firstLine="284"/>
        <w:jc w:val="both"/>
        <w:rPr>
          <w:sz w:val="20"/>
          <w:szCs w:val="20"/>
        </w:rPr>
      </w:pPr>
      <w:r w:rsidRPr="00252CFA">
        <w:rPr>
          <w:i/>
          <w:sz w:val="20"/>
          <w:szCs w:val="20"/>
        </w:rPr>
        <w:t>Основни знания</w:t>
      </w:r>
      <w:r w:rsidRPr="00252CFA">
        <w:rPr>
          <w:sz w:val="20"/>
          <w:szCs w:val="20"/>
        </w:rPr>
        <w:t xml:space="preserve"> за същността и спецификата на управленските инструменти и механизми при функционирането на организацията, системните й променливи и функционални области на управление, </w:t>
      </w:r>
      <w:r w:rsidRPr="00B37B09">
        <w:rPr>
          <w:sz w:val="20"/>
          <w:szCs w:val="20"/>
        </w:rPr>
        <w:t xml:space="preserve">поведение на човешкия фактор и постигане на ефективни бизнес резултати.  </w:t>
      </w:r>
    </w:p>
    <w:p w:rsidR="00252CFA" w:rsidRPr="00B37B09" w:rsidRDefault="00252CFA" w:rsidP="00252CFA">
      <w:pPr>
        <w:ind w:firstLine="284"/>
        <w:jc w:val="both"/>
        <w:rPr>
          <w:sz w:val="20"/>
          <w:szCs w:val="20"/>
        </w:rPr>
      </w:pPr>
      <w:r w:rsidRPr="00B37B09">
        <w:rPr>
          <w:i/>
          <w:sz w:val="20"/>
          <w:szCs w:val="20"/>
        </w:rPr>
        <w:t>Практически умения</w:t>
      </w:r>
      <w:r w:rsidRPr="00B37B09">
        <w:rPr>
          <w:sz w:val="20"/>
          <w:szCs w:val="20"/>
        </w:rPr>
        <w:t xml:space="preserve"> за технологията на управление на организацията, диагностициране на проблемни области от нейното функциониране, акцент на съвременните корпоративни практики, администриране и управление на хора и бизнес процеси в организацията. </w:t>
      </w:r>
    </w:p>
    <w:p w:rsidR="00252CFA" w:rsidRPr="00B37B09" w:rsidRDefault="00252CFA" w:rsidP="00252CFA">
      <w:pPr>
        <w:ind w:firstLine="284"/>
        <w:jc w:val="both"/>
        <w:rPr>
          <w:sz w:val="20"/>
          <w:szCs w:val="20"/>
        </w:rPr>
      </w:pPr>
      <w:r w:rsidRPr="00B37B09">
        <w:rPr>
          <w:i/>
          <w:sz w:val="20"/>
          <w:szCs w:val="20"/>
        </w:rPr>
        <w:t>Компетенции:</w:t>
      </w:r>
      <w:r w:rsidRPr="00B37B09">
        <w:rPr>
          <w:b/>
          <w:sz w:val="20"/>
          <w:szCs w:val="20"/>
        </w:rPr>
        <w:t xml:space="preserve"> </w:t>
      </w:r>
      <w:r w:rsidRPr="00B37B09">
        <w:rPr>
          <w:sz w:val="20"/>
          <w:szCs w:val="20"/>
        </w:rPr>
        <w:t xml:space="preserve">След приключване на курса студентите, трябва да са усвоили механизмите за управление на организацията и да вземат решения, съответстващи на новите тенденции и промени в бизнес средата. </w:t>
      </w:r>
    </w:p>
    <w:p w:rsidR="00D4416E" w:rsidRPr="00B37B09" w:rsidRDefault="00055E71" w:rsidP="00E251F8">
      <w:pPr>
        <w:jc w:val="both"/>
        <w:rPr>
          <w:b/>
          <w:sz w:val="20"/>
          <w:szCs w:val="20"/>
        </w:rPr>
      </w:pPr>
      <w:r w:rsidRPr="00B37B09">
        <w:rPr>
          <w:b/>
          <w:sz w:val="20"/>
          <w:szCs w:val="20"/>
        </w:rPr>
        <w:t>10.</w:t>
      </w:r>
      <w:r w:rsidR="00796540" w:rsidRPr="00B37B09">
        <w:rPr>
          <w:b/>
          <w:sz w:val="20"/>
          <w:szCs w:val="20"/>
        </w:rPr>
        <w:t xml:space="preserve"> </w:t>
      </w:r>
      <w:r w:rsidRPr="00B37B09">
        <w:rPr>
          <w:b/>
          <w:sz w:val="20"/>
          <w:szCs w:val="20"/>
        </w:rPr>
        <w:t>Начин на преподаване:</w:t>
      </w:r>
    </w:p>
    <w:p w:rsidR="00B37B09" w:rsidRPr="00B37B09" w:rsidRDefault="00B37B09" w:rsidP="00B37B09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B37B09">
        <w:rPr>
          <w:i/>
          <w:sz w:val="20"/>
          <w:szCs w:val="20"/>
        </w:rPr>
        <w:t>Материалът</w:t>
      </w:r>
      <w:r w:rsidRPr="00B37B09">
        <w:rPr>
          <w:sz w:val="20"/>
          <w:szCs w:val="20"/>
        </w:rPr>
        <w:t xml:space="preserve"> се поднася под формата на теория, която е съпътствана с примери от бизнес практиката. Съществено внимание се отделя на дискусиите, примерите и практическите казуси, свързани с основи на управлението. </w:t>
      </w:r>
    </w:p>
    <w:p w:rsidR="00252CFA" w:rsidRPr="00B37B09" w:rsidRDefault="00055E71" w:rsidP="00252CFA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B37B09">
        <w:rPr>
          <w:b/>
          <w:sz w:val="20"/>
          <w:szCs w:val="20"/>
          <w:lang w:val="ru-RU"/>
        </w:rPr>
        <w:t>11.</w:t>
      </w:r>
      <w:r w:rsidR="00796540" w:rsidRPr="00B37B09">
        <w:rPr>
          <w:b/>
          <w:sz w:val="20"/>
          <w:szCs w:val="20"/>
          <w:lang w:val="ru-RU"/>
        </w:rPr>
        <w:t xml:space="preserve"> </w:t>
      </w:r>
      <w:r w:rsidRPr="00B37B09">
        <w:rPr>
          <w:b/>
          <w:sz w:val="20"/>
          <w:szCs w:val="20"/>
          <w:lang w:val="ru-RU"/>
        </w:rPr>
        <w:t>Предварителни изисквания:</w:t>
      </w:r>
    </w:p>
    <w:p w:rsidR="00252CFA" w:rsidRDefault="00055E71" w:rsidP="00252CFA">
      <w:pPr>
        <w:ind w:firstLine="284"/>
        <w:jc w:val="both"/>
        <w:rPr>
          <w:sz w:val="20"/>
          <w:szCs w:val="20"/>
        </w:rPr>
      </w:pPr>
      <w:r w:rsidRPr="00B37B09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B37B09">
        <w:rPr>
          <w:i/>
          <w:sz w:val="20"/>
          <w:szCs w:val="20"/>
          <w:lang w:val="ru-RU"/>
        </w:rPr>
        <w:t xml:space="preserve">имат </w:t>
      </w:r>
      <w:r w:rsidR="00C754F6" w:rsidRPr="00B37B09">
        <w:rPr>
          <w:i/>
          <w:sz w:val="20"/>
          <w:szCs w:val="20"/>
          <w:lang w:val="ru-RU"/>
        </w:rPr>
        <w:t>задълбочени</w:t>
      </w:r>
      <w:r w:rsidR="00C754F6" w:rsidRPr="00252CFA">
        <w:rPr>
          <w:i/>
          <w:sz w:val="20"/>
          <w:szCs w:val="20"/>
          <w:lang w:val="ru-RU"/>
        </w:rPr>
        <w:t xml:space="preserve"> познания в областта </w:t>
      </w:r>
      <w:r w:rsidR="00C353D1" w:rsidRPr="00252CFA">
        <w:rPr>
          <w:i/>
          <w:sz w:val="20"/>
          <w:szCs w:val="20"/>
          <w:lang w:val="ru-RU"/>
        </w:rPr>
        <w:t>на</w:t>
      </w:r>
      <w:r w:rsidR="00C353D1" w:rsidRPr="00252CFA">
        <w:rPr>
          <w:sz w:val="20"/>
          <w:szCs w:val="20"/>
          <w:lang w:val="ru-RU"/>
        </w:rPr>
        <w:t xml:space="preserve"> </w:t>
      </w:r>
      <w:r w:rsidR="00252CFA" w:rsidRPr="00252CFA">
        <w:rPr>
          <w:sz w:val="20"/>
          <w:szCs w:val="20"/>
        </w:rPr>
        <w:t>Аналитична микроикономика</w:t>
      </w:r>
      <w:r w:rsidR="00695971">
        <w:rPr>
          <w:sz w:val="20"/>
          <w:szCs w:val="20"/>
        </w:rPr>
        <w:t>, Основи на управлението –</w:t>
      </w:r>
      <w:r w:rsidR="00695971">
        <w:rPr>
          <w:sz w:val="20"/>
          <w:szCs w:val="20"/>
          <w:lang w:val="en-US"/>
        </w:rPr>
        <w:t xml:space="preserve"> I</w:t>
      </w:r>
      <w:r w:rsidR="00695971">
        <w:rPr>
          <w:sz w:val="20"/>
          <w:szCs w:val="20"/>
        </w:rPr>
        <w:t xml:space="preserve"> част</w:t>
      </w:r>
      <w:r w:rsidR="00252CFA" w:rsidRPr="00252CFA">
        <w:rPr>
          <w:sz w:val="20"/>
          <w:szCs w:val="20"/>
        </w:rPr>
        <w:t xml:space="preserve"> и придобити знания от предходно обучение.</w:t>
      </w:r>
    </w:p>
    <w:p w:rsidR="00252CFA" w:rsidRPr="00252CFA" w:rsidRDefault="00055E71" w:rsidP="00252CFA">
      <w:pPr>
        <w:ind w:firstLine="284"/>
        <w:jc w:val="both"/>
        <w:rPr>
          <w:sz w:val="20"/>
          <w:szCs w:val="20"/>
        </w:rPr>
      </w:pPr>
      <w:r w:rsidRPr="00252CFA">
        <w:rPr>
          <w:i/>
          <w:sz w:val="20"/>
          <w:szCs w:val="20"/>
        </w:rPr>
        <w:t>Курсове, ползващи дисциплината</w:t>
      </w:r>
      <w:r w:rsidR="00367A50" w:rsidRPr="00252CFA">
        <w:rPr>
          <w:i/>
          <w:sz w:val="20"/>
          <w:szCs w:val="20"/>
        </w:rPr>
        <w:t xml:space="preserve"> са </w:t>
      </w:r>
      <w:r w:rsidR="00252CFA" w:rsidRPr="00252CFA">
        <w:rPr>
          <w:sz w:val="20"/>
          <w:szCs w:val="20"/>
        </w:rPr>
        <w:t>Конвенционално и дигитално фирмено управление, У</w:t>
      </w:r>
      <w:r w:rsidR="00F33805">
        <w:rPr>
          <w:sz w:val="20"/>
          <w:szCs w:val="20"/>
        </w:rPr>
        <w:t>правление на човешките ресурси, Организационно поведение, Стратегическо управление</w:t>
      </w:r>
      <w:r w:rsidR="00CF1E76">
        <w:rPr>
          <w:sz w:val="20"/>
          <w:szCs w:val="20"/>
          <w:lang w:val="en-US"/>
        </w:rPr>
        <w:t xml:space="preserve">, </w:t>
      </w:r>
      <w:r w:rsidR="00CF1E76">
        <w:rPr>
          <w:sz w:val="20"/>
          <w:szCs w:val="20"/>
        </w:rPr>
        <w:t>Система за управление на знанията</w:t>
      </w:r>
      <w:r w:rsidR="00F33805">
        <w:rPr>
          <w:sz w:val="20"/>
          <w:szCs w:val="20"/>
        </w:rPr>
        <w:t xml:space="preserve">. </w:t>
      </w:r>
    </w:p>
    <w:p w:rsidR="00842654" w:rsidRDefault="00055E71" w:rsidP="00252CFA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:rsidR="00252CFA" w:rsidRPr="003E54BF" w:rsidRDefault="0002231B" w:rsidP="003E54BF">
      <w:pPr>
        <w:ind w:firstLine="284"/>
        <w:jc w:val="both"/>
        <w:rPr>
          <w:sz w:val="20"/>
          <w:szCs w:val="20"/>
        </w:rPr>
      </w:pPr>
      <w:r w:rsidRPr="002516DD">
        <w:rPr>
          <w:i/>
          <w:sz w:val="20"/>
          <w:szCs w:val="20"/>
        </w:rPr>
        <w:t>В дисциплината се разглеждат ак</w:t>
      </w:r>
      <w:r w:rsidR="004C7933">
        <w:rPr>
          <w:i/>
          <w:sz w:val="20"/>
          <w:szCs w:val="20"/>
        </w:rPr>
        <w:t>туални теми</w:t>
      </w:r>
      <w:r w:rsidRPr="002516DD">
        <w:rPr>
          <w:i/>
          <w:sz w:val="20"/>
          <w:szCs w:val="20"/>
        </w:rPr>
        <w:t xml:space="preserve"> </w:t>
      </w:r>
      <w:r w:rsidR="000875F6" w:rsidRPr="002516DD">
        <w:rPr>
          <w:sz w:val="20"/>
          <w:szCs w:val="20"/>
        </w:rPr>
        <w:t xml:space="preserve">свързани </w:t>
      </w:r>
      <w:r w:rsidR="002516DD" w:rsidRPr="002516DD">
        <w:rPr>
          <w:sz w:val="20"/>
          <w:szCs w:val="20"/>
        </w:rPr>
        <w:t xml:space="preserve">с властта, която е разгледана през призмата на нейната същност и разновидности. </w:t>
      </w:r>
      <w:r w:rsidR="00FA7389">
        <w:rPr>
          <w:sz w:val="20"/>
          <w:szCs w:val="20"/>
        </w:rPr>
        <w:t>З</w:t>
      </w:r>
      <w:r w:rsidR="002516DD" w:rsidRPr="002516DD">
        <w:rPr>
          <w:sz w:val="20"/>
          <w:szCs w:val="20"/>
        </w:rPr>
        <w:t>начение се отдава на мотивация</w:t>
      </w:r>
      <w:r w:rsidR="00FA7389">
        <w:rPr>
          <w:sz w:val="20"/>
          <w:szCs w:val="20"/>
        </w:rPr>
        <w:t>та</w:t>
      </w:r>
      <w:r w:rsidR="002516DD" w:rsidRPr="002516DD">
        <w:rPr>
          <w:sz w:val="20"/>
          <w:szCs w:val="20"/>
        </w:rPr>
        <w:t xml:space="preserve"> за въздействие над поведението на човешките ресурси – същност, специфики, теории. Контролът е представен в същността и организационният му обхват, процесът на контролиране, областите, техниките и изискванията за контрол. Направено е сравнение между лидерство и ръководство, изследвани са лидерските процеси и модели. Отделено е внимание на комуникацията, протичането й в организацията, комуникационните мрежи и информационните системи за комуникация. Отразени са специфики на формалните и неформалните групи. Организационната култура, социалната отговорност и етиката са важен компонент от управлението и са представени като отделна тема. </w:t>
      </w:r>
    </w:p>
    <w:p w:rsidR="00055E71" w:rsidRPr="00CC67B9" w:rsidRDefault="00055E71" w:rsidP="00252CFA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:rsidR="00252CFA" w:rsidRPr="00110D90" w:rsidRDefault="00252CFA" w:rsidP="00252CFA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r w:rsidRPr="00110D90">
        <w:rPr>
          <w:b/>
          <w:iCs/>
          <w:sz w:val="20"/>
          <w:szCs w:val="20"/>
          <w:lang w:val="en-US"/>
        </w:rPr>
        <w:t>Griffin, R</w:t>
      </w:r>
      <w:r w:rsidRPr="00110D90">
        <w:rPr>
          <w:b/>
          <w:iCs/>
          <w:sz w:val="20"/>
          <w:szCs w:val="20"/>
        </w:rPr>
        <w:t>.</w:t>
      </w:r>
      <w:r w:rsidRPr="00110D90">
        <w:rPr>
          <w:iCs/>
          <w:sz w:val="20"/>
          <w:szCs w:val="20"/>
        </w:rPr>
        <w:t xml:space="preserve"> </w:t>
      </w:r>
      <w:r w:rsidRPr="00110D90">
        <w:rPr>
          <w:iCs/>
          <w:sz w:val="20"/>
          <w:szCs w:val="20"/>
          <w:lang w:val="en-US"/>
        </w:rPr>
        <w:t>Fundamentals of Management, 9</w:t>
      </w:r>
      <w:r w:rsidRPr="00110D90">
        <w:rPr>
          <w:iCs/>
          <w:sz w:val="20"/>
          <w:szCs w:val="20"/>
          <w:vertAlign w:val="superscript"/>
          <w:lang w:val="en-US"/>
        </w:rPr>
        <w:t>th</w:t>
      </w:r>
      <w:r w:rsidRPr="00110D90">
        <w:rPr>
          <w:iCs/>
          <w:sz w:val="20"/>
          <w:szCs w:val="20"/>
          <w:lang w:val="en-US"/>
        </w:rPr>
        <w:t xml:space="preserve"> Ed. Cengage Learning, 2018.</w:t>
      </w:r>
    </w:p>
    <w:p w:rsidR="00252CFA" w:rsidRPr="00110D90" w:rsidRDefault="00252CFA" w:rsidP="00252CFA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110D90">
        <w:rPr>
          <w:b/>
          <w:sz w:val="20"/>
          <w:szCs w:val="20"/>
          <w:lang w:val="en-US"/>
        </w:rPr>
        <w:t>Lussier</w:t>
      </w:r>
      <w:proofErr w:type="spellEnd"/>
      <w:r w:rsidRPr="00110D90">
        <w:rPr>
          <w:b/>
          <w:sz w:val="20"/>
          <w:szCs w:val="20"/>
          <w:lang w:val="en-US"/>
        </w:rPr>
        <w:t>, R.</w:t>
      </w:r>
      <w:r w:rsidRPr="00110D90">
        <w:rPr>
          <w:sz w:val="20"/>
          <w:szCs w:val="20"/>
          <w:lang w:val="en-US"/>
        </w:rPr>
        <w:t xml:space="preserve"> Management Fundamentals, 8</w:t>
      </w:r>
      <w:r w:rsidRPr="00110D90">
        <w:rPr>
          <w:sz w:val="20"/>
          <w:szCs w:val="20"/>
          <w:vertAlign w:val="superscript"/>
          <w:lang w:val="en-US"/>
        </w:rPr>
        <w:t>th</w:t>
      </w:r>
      <w:r w:rsidRPr="00110D90">
        <w:rPr>
          <w:sz w:val="20"/>
          <w:szCs w:val="20"/>
          <w:lang w:val="en-US"/>
        </w:rPr>
        <w:t xml:space="preserve"> Ed. Sage</w:t>
      </w:r>
      <w:r w:rsidRPr="00110D90">
        <w:rPr>
          <w:sz w:val="20"/>
          <w:szCs w:val="20"/>
        </w:rPr>
        <w:t>, 201</w:t>
      </w:r>
      <w:r w:rsidRPr="00110D90">
        <w:rPr>
          <w:sz w:val="20"/>
          <w:szCs w:val="20"/>
          <w:lang w:val="en-US"/>
        </w:rPr>
        <w:t xml:space="preserve">8. </w:t>
      </w:r>
    </w:p>
    <w:p w:rsidR="00252CFA" w:rsidRPr="00110D90" w:rsidRDefault="00252CFA" w:rsidP="00252CFA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eastAsia="x-none"/>
        </w:rPr>
      </w:pPr>
      <w:r w:rsidRPr="00110D90">
        <w:rPr>
          <w:b/>
          <w:sz w:val="20"/>
          <w:szCs w:val="20"/>
          <w:lang w:val="en-US"/>
        </w:rPr>
        <w:t>Robbins, S., Coulter, M.</w:t>
      </w:r>
      <w:r w:rsidRPr="00110D90">
        <w:rPr>
          <w:sz w:val="20"/>
          <w:szCs w:val="20"/>
          <w:lang w:val="en-US"/>
        </w:rPr>
        <w:t xml:space="preserve"> Fundamentals of Management, 11</w:t>
      </w:r>
      <w:r w:rsidRPr="00110D90">
        <w:rPr>
          <w:sz w:val="20"/>
          <w:szCs w:val="20"/>
          <w:vertAlign w:val="superscript"/>
          <w:lang w:val="en-US"/>
        </w:rPr>
        <w:t>th</w:t>
      </w:r>
      <w:r w:rsidRPr="00110D90">
        <w:rPr>
          <w:sz w:val="20"/>
          <w:szCs w:val="20"/>
          <w:lang w:val="en-US"/>
        </w:rPr>
        <w:t xml:space="preserve"> Ed. Pearson, 2019.</w:t>
      </w:r>
    </w:p>
    <w:p w:rsidR="00252CFA" w:rsidRPr="00110D90" w:rsidRDefault="00252CFA" w:rsidP="00252CFA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10D90">
        <w:rPr>
          <w:b/>
          <w:sz w:val="20"/>
          <w:szCs w:val="20"/>
        </w:rPr>
        <w:t>Стоянов, И.</w:t>
      </w:r>
      <w:r w:rsidRPr="00110D90">
        <w:rPr>
          <w:sz w:val="20"/>
          <w:szCs w:val="20"/>
        </w:rPr>
        <w:t xml:space="preserve"> Основи на управлението.</w:t>
      </w:r>
      <w:r w:rsidRPr="00110D90">
        <w:rPr>
          <w:sz w:val="20"/>
          <w:szCs w:val="20"/>
          <w:lang w:val="en-US"/>
        </w:rPr>
        <w:t xml:space="preserve"> “</w:t>
      </w:r>
      <w:r w:rsidRPr="00110D90">
        <w:rPr>
          <w:sz w:val="20"/>
          <w:szCs w:val="20"/>
        </w:rPr>
        <w:t>Авангард прима</w:t>
      </w:r>
      <w:r w:rsidRPr="00110D90">
        <w:rPr>
          <w:sz w:val="20"/>
          <w:szCs w:val="20"/>
          <w:lang w:val="en-US"/>
        </w:rPr>
        <w:t>”</w:t>
      </w:r>
      <w:r w:rsidRPr="00110D90">
        <w:rPr>
          <w:sz w:val="20"/>
          <w:szCs w:val="20"/>
        </w:rPr>
        <w:t>, 2018.</w:t>
      </w:r>
    </w:p>
    <w:p w:rsidR="00252CFA" w:rsidRPr="00110D90" w:rsidRDefault="00252CFA" w:rsidP="00252CFA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 w:rsidRPr="00110D90">
        <w:rPr>
          <w:b/>
          <w:sz w:val="20"/>
          <w:szCs w:val="20"/>
          <w:lang w:val="ru-RU"/>
        </w:rPr>
        <w:t>Темелкова, М.</w:t>
      </w:r>
      <w:r w:rsidRPr="00110D90">
        <w:rPr>
          <w:sz w:val="20"/>
          <w:szCs w:val="20"/>
          <w:lang w:val="ru-RU"/>
        </w:rPr>
        <w:t xml:space="preserve"> Лидерство в бизнес организациите от сектора на услугите. </w:t>
      </w:r>
    </w:p>
    <w:p w:rsidR="00CC67B9" w:rsidRDefault="00252CFA" w:rsidP="00252CFA">
      <w:pPr>
        <w:tabs>
          <w:tab w:val="left" w:pos="709"/>
        </w:tabs>
        <w:ind w:left="720"/>
        <w:jc w:val="both"/>
        <w:rPr>
          <w:sz w:val="20"/>
          <w:szCs w:val="20"/>
          <w:lang w:val="ru-RU"/>
        </w:rPr>
      </w:pPr>
      <w:r w:rsidRPr="00110D90">
        <w:rPr>
          <w:sz w:val="20"/>
          <w:szCs w:val="20"/>
          <w:lang w:val="en-US"/>
        </w:rPr>
        <w:t>“</w:t>
      </w:r>
      <w:r w:rsidRPr="00110D90">
        <w:rPr>
          <w:sz w:val="20"/>
          <w:szCs w:val="20"/>
          <w:lang w:val="ru-RU"/>
        </w:rPr>
        <w:t>Колор принт</w:t>
      </w:r>
      <w:r w:rsidRPr="00110D90">
        <w:rPr>
          <w:sz w:val="20"/>
          <w:szCs w:val="20"/>
          <w:lang w:val="en-US"/>
        </w:rPr>
        <w:t>”</w:t>
      </w:r>
      <w:r w:rsidRPr="00110D90">
        <w:rPr>
          <w:sz w:val="20"/>
          <w:szCs w:val="20"/>
        </w:rPr>
        <w:t>, 2017</w:t>
      </w:r>
      <w:r w:rsidRPr="00110D90">
        <w:rPr>
          <w:sz w:val="20"/>
          <w:szCs w:val="20"/>
          <w:lang w:val="ru-RU"/>
        </w:rPr>
        <w:t>.</w:t>
      </w:r>
    </w:p>
    <w:p w:rsidR="003E54BF" w:rsidRDefault="003E54BF" w:rsidP="00252CFA">
      <w:pPr>
        <w:tabs>
          <w:tab w:val="left" w:pos="709"/>
        </w:tabs>
        <w:ind w:left="720"/>
        <w:jc w:val="both"/>
        <w:rPr>
          <w:sz w:val="20"/>
          <w:szCs w:val="20"/>
          <w:lang w:val="ru-RU"/>
        </w:rPr>
      </w:pPr>
    </w:p>
    <w:p w:rsidR="00310A07" w:rsidRDefault="00310A07" w:rsidP="00252CFA">
      <w:pPr>
        <w:tabs>
          <w:tab w:val="left" w:pos="709"/>
        </w:tabs>
        <w:ind w:left="720"/>
        <w:jc w:val="both"/>
        <w:rPr>
          <w:sz w:val="20"/>
          <w:szCs w:val="20"/>
          <w:lang w:val="ru-RU"/>
        </w:rPr>
      </w:pPr>
    </w:p>
    <w:p w:rsidR="00FC703B" w:rsidRDefault="00FC703B" w:rsidP="00252CFA">
      <w:pPr>
        <w:tabs>
          <w:tab w:val="left" w:pos="709"/>
        </w:tabs>
        <w:ind w:left="720"/>
        <w:jc w:val="both"/>
        <w:rPr>
          <w:sz w:val="20"/>
          <w:szCs w:val="20"/>
          <w:lang w:val="ru-RU"/>
        </w:rPr>
      </w:pPr>
    </w:p>
    <w:p w:rsidR="003E54BF" w:rsidRPr="00CC67B9" w:rsidRDefault="003E54BF" w:rsidP="00252CFA">
      <w:pPr>
        <w:tabs>
          <w:tab w:val="left" w:pos="709"/>
        </w:tabs>
        <w:ind w:left="720"/>
        <w:jc w:val="both"/>
        <w:rPr>
          <w:sz w:val="20"/>
          <w:szCs w:val="20"/>
          <w:lang w:val="ru-RU"/>
        </w:rPr>
      </w:pPr>
    </w:p>
    <w:p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proofErr w:type="spellStart"/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:rsidR="00252CFA" w:rsidRPr="00110D90" w:rsidRDefault="00252CFA" w:rsidP="00252CFA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110D90">
        <w:rPr>
          <w:b/>
          <w:iCs/>
          <w:sz w:val="20"/>
          <w:szCs w:val="20"/>
          <w:lang w:val="en-US"/>
        </w:rPr>
        <w:t>Longenecker</w:t>
      </w:r>
      <w:proofErr w:type="spellEnd"/>
      <w:r w:rsidRPr="00110D90">
        <w:rPr>
          <w:b/>
          <w:iCs/>
          <w:sz w:val="20"/>
          <w:szCs w:val="20"/>
          <w:lang w:val="en-US"/>
        </w:rPr>
        <w:t>, J., et al.</w:t>
      </w:r>
      <w:r w:rsidRPr="00110D90">
        <w:rPr>
          <w:iCs/>
          <w:sz w:val="20"/>
          <w:szCs w:val="20"/>
        </w:rPr>
        <w:t xml:space="preserve"> </w:t>
      </w:r>
      <w:r w:rsidRPr="00110D90">
        <w:rPr>
          <w:iCs/>
          <w:sz w:val="20"/>
          <w:szCs w:val="20"/>
          <w:lang w:val="en-US"/>
        </w:rPr>
        <w:t>Small Business Management, 19</w:t>
      </w:r>
      <w:r w:rsidRPr="00110D90">
        <w:rPr>
          <w:iCs/>
          <w:sz w:val="20"/>
          <w:szCs w:val="20"/>
          <w:vertAlign w:val="superscript"/>
          <w:lang w:val="en-US"/>
        </w:rPr>
        <w:t>th</w:t>
      </w:r>
      <w:r w:rsidRPr="00110D90">
        <w:rPr>
          <w:iCs/>
          <w:sz w:val="20"/>
          <w:szCs w:val="20"/>
          <w:lang w:val="en-US"/>
        </w:rPr>
        <w:t xml:space="preserve"> Ed. Cengage Learning, </w:t>
      </w:r>
    </w:p>
    <w:p w:rsidR="00252CFA" w:rsidRPr="00110D90" w:rsidRDefault="00252CFA" w:rsidP="00252CFA">
      <w:pPr>
        <w:pStyle w:val="Header"/>
        <w:tabs>
          <w:tab w:val="left" w:pos="720"/>
        </w:tabs>
        <w:autoSpaceDN w:val="0"/>
        <w:ind w:left="720"/>
        <w:jc w:val="both"/>
        <w:rPr>
          <w:iCs/>
          <w:sz w:val="20"/>
          <w:szCs w:val="20"/>
          <w:lang w:val="en-US"/>
        </w:rPr>
      </w:pPr>
      <w:r w:rsidRPr="00110D90">
        <w:rPr>
          <w:iCs/>
          <w:sz w:val="20"/>
          <w:szCs w:val="20"/>
          <w:lang w:val="en-US"/>
        </w:rPr>
        <w:t>2019.</w:t>
      </w:r>
    </w:p>
    <w:p w:rsidR="00252CFA" w:rsidRPr="00110D90" w:rsidRDefault="00252CFA" w:rsidP="00252CFA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10D90">
        <w:rPr>
          <w:b/>
          <w:sz w:val="20"/>
          <w:szCs w:val="20"/>
          <w:lang w:val="en-US"/>
        </w:rPr>
        <w:t>Scarborough, N., Cornwall, J.</w:t>
      </w:r>
      <w:r w:rsidRPr="00110D90">
        <w:rPr>
          <w:sz w:val="20"/>
          <w:szCs w:val="20"/>
          <w:lang w:val="en-US"/>
        </w:rPr>
        <w:t xml:space="preserve"> Essentials of Entrepreneurship and Small Business management, 9</w:t>
      </w:r>
      <w:r w:rsidRPr="00110D90">
        <w:rPr>
          <w:sz w:val="20"/>
          <w:szCs w:val="20"/>
          <w:vertAlign w:val="superscript"/>
          <w:lang w:val="en-US"/>
        </w:rPr>
        <w:t>th</w:t>
      </w:r>
      <w:r w:rsidRPr="00110D90">
        <w:rPr>
          <w:sz w:val="20"/>
          <w:szCs w:val="20"/>
          <w:lang w:val="en-US"/>
        </w:rPr>
        <w:t xml:space="preserve"> Ed. Pearson, 2018.  </w:t>
      </w:r>
    </w:p>
    <w:p w:rsidR="00252CFA" w:rsidRPr="00110D90" w:rsidRDefault="00252CFA" w:rsidP="00252CFA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10D90">
        <w:rPr>
          <w:b/>
          <w:sz w:val="20"/>
          <w:szCs w:val="20"/>
        </w:rPr>
        <w:t>Стоянов, И.</w:t>
      </w:r>
      <w:r w:rsidRPr="00110D90">
        <w:rPr>
          <w:sz w:val="20"/>
          <w:szCs w:val="20"/>
          <w:lang w:val="ru-RU"/>
        </w:rPr>
        <w:t xml:space="preserve"> </w:t>
      </w:r>
      <w:r w:rsidRPr="00110D90">
        <w:rPr>
          <w:sz w:val="20"/>
          <w:szCs w:val="20"/>
        </w:rPr>
        <w:t xml:space="preserve">Управление на човешките ресурси. </w:t>
      </w:r>
      <w:r w:rsidRPr="00110D90">
        <w:rPr>
          <w:sz w:val="20"/>
          <w:szCs w:val="20"/>
          <w:lang w:val="en-US"/>
        </w:rPr>
        <w:t>“</w:t>
      </w:r>
      <w:r w:rsidRPr="00110D90">
        <w:rPr>
          <w:sz w:val="20"/>
          <w:szCs w:val="20"/>
        </w:rPr>
        <w:t>Авангард прима</w:t>
      </w:r>
      <w:r w:rsidRPr="00110D90">
        <w:rPr>
          <w:sz w:val="20"/>
          <w:szCs w:val="20"/>
          <w:lang w:val="en-US"/>
        </w:rPr>
        <w:t>”</w:t>
      </w:r>
      <w:r w:rsidRPr="00110D90">
        <w:rPr>
          <w:sz w:val="20"/>
          <w:szCs w:val="20"/>
        </w:rPr>
        <w:t>, 2017.</w:t>
      </w:r>
    </w:p>
    <w:p w:rsidR="00252CFA" w:rsidRPr="00252CFA" w:rsidRDefault="00252CFA" w:rsidP="00252CFA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10D90">
        <w:rPr>
          <w:b/>
          <w:iCs/>
          <w:sz w:val="20"/>
          <w:szCs w:val="20"/>
        </w:rPr>
        <w:t>Стоянов, И.</w:t>
      </w:r>
      <w:r w:rsidRPr="00110D90">
        <w:rPr>
          <w:sz w:val="20"/>
          <w:szCs w:val="20"/>
          <w:lang w:val="ru-RU"/>
        </w:rPr>
        <w:t xml:space="preserve"> </w:t>
      </w:r>
      <w:r w:rsidRPr="00110D90">
        <w:rPr>
          <w:iCs/>
          <w:sz w:val="20"/>
          <w:szCs w:val="20"/>
        </w:rPr>
        <w:t>Управление на групи и екипи.</w:t>
      </w:r>
      <w:r w:rsidRPr="00110D90">
        <w:rPr>
          <w:sz w:val="20"/>
          <w:szCs w:val="20"/>
          <w:lang w:val="en-US"/>
        </w:rPr>
        <w:t xml:space="preserve"> “</w:t>
      </w:r>
      <w:r w:rsidRPr="00110D90">
        <w:rPr>
          <w:sz w:val="20"/>
          <w:szCs w:val="20"/>
        </w:rPr>
        <w:t>Авангард прима</w:t>
      </w:r>
      <w:r w:rsidRPr="00110D90">
        <w:rPr>
          <w:sz w:val="20"/>
          <w:szCs w:val="20"/>
          <w:lang w:val="en-US"/>
        </w:rPr>
        <w:t>”</w:t>
      </w:r>
      <w:r w:rsidRPr="00110D90">
        <w:rPr>
          <w:sz w:val="20"/>
          <w:szCs w:val="20"/>
        </w:rPr>
        <w:t>, 2014.</w:t>
      </w:r>
    </w:p>
    <w:p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42654">
        <w:rPr>
          <w:sz w:val="20"/>
          <w:szCs w:val="20"/>
        </w:rPr>
        <w:t xml:space="preserve">Дисциплината завършва </w:t>
      </w:r>
      <w:r w:rsidRPr="005B12AD">
        <w:rPr>
          <w:i/>
          <w:sz w:val="20"/>
          <w:szCs w:val="20"/>
        </w:rPr>
        <w:t>с</w:t>
      </w:r>
      <w:r w:rsidRPr="005B12AD">
        <w:rPr>
          <w:bCs/>
          <w:i/>
          <w:sz w:val="20"/>
          <w:szCs w:val="20"/>
        </w:rPr>
        <w:t xml:space="preserve"> изпит</w:t>
      </w:r>
      <w:r w:rsidRPr="00842654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:rsidR="00842654" w:rsidRDefault="00842654" w:rsidP="00842654">
      <w:pPr>
        <w:pStyle w:val="ListBullet3"/>
      </w:pPr>
      <w:r w:rsidRPr="00842654">
        <w:t>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:rsidR="00842654" w:rsidRDefault="00842654" w:rsidP="00842654">
      <w:pPr>
        <w:pStyle w:val="ListBullet3"/>
      </w:pPr>
      <w:r w:rsidRPr="00842654">
        <w:t xml:space="preserve"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:rsidR="00842654" w:rsidRPr="00842654" w:rsidRDefault="00842654" w:rsidP="00842654">
      <w:pPr>
        <w:pStyle w:val="ListBullet3"/>
      </w:pPr>
      <w:r w:rsidRPr="0084265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796540" w:rsidRDefault="00796540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Брой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Оценка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по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шестобалната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FE3" w:rsidRDefault="00BC2FE3">
      <w:r>
        <w:separator/>
      </w:r>
    </w:p>
  </w:endnote>
  <w:endnote w:type="continuationSeparator" w:id="0">
    <w:p w:rsidR="00BC2FE3" w:rsidRDefault="00BC2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4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FE3" w:rsidRDefault="00BC2FE3">
      <w:r>
        <w:separator/>
      </w:r>
    </w:p>
  </w:footnote>
  <w:footnote w:type="continuationSeparator" w:id="0">
    <w:p w:rsidR="00BC2FE3" w:rsidRDefault="00BC2F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00C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16DD"/>
    <w:rsid w:val="00252CFA"/>
    <w:rsid w:val="00254BE3"/>
    <w:rsid w:val="0026183D"/>
    <w:rsid w:val="002659A2"/>
    <w:rsid w:val="00270FC2"/>
    <w:rsid w:val="0027585F"/>
    <w:rsid w:val="00277708"/>
    <w:rsid w:val="002910DF"/>
    <w:rsid w:val="00292276"/>
    <w:rsid w:val="00295C5C"/>
    <w:rsid w:val="00295F4D"/>
    <w:rsid w:val="002A0C32"/>
    <w:rsid w:val="002B6B3D"/>
    <w:rsid w:val="002B7F13"/>
    <w:rsid w:val="002D12A4"/>
    <w:rsid w:val="002D40A7"/>
    <w:rsid w:val="002D4C00"/>
    <w:rsid w:val="002F00F3"/>
    <w:rsid w:val="002F7D52"/>
    <w:rsid w:val="0030626E"/>
    <w:rsid w:val="00307ECF"/>
    <w:rsid w:val="00310A07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04CE"/>
    <w:rsid w:val="003E1D76"/>
    <w:rsid w:val="003E54BF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C7933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3F76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5971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A2F97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544B"/>
    <w:rsid w:val="009C7332"/>
    <w:rsid w:val="009D4574"/>
    <w:rsid w:val="009D5AB4"/>
    <w:rsid w:val="009D7E05"/>
    <w:rsid w:val="009F241D"/>
    <w:rsid w:val="009F2E0E"/>
    <w:rsid w:val="009F3157"/>
    <w:rsid w:val="009F51C6"/>
    <w:rsid w:val="009F72E7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37B09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2FE3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1E76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96253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51C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6382F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3380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389"/>
    <w:rsid w:val="00FA74BF"/>
    <w:rsid w:val="00FB15CB"/>
    <w:rsid w:val="00FB18EC"/>
    <w:rsid w:val="00FB1D18"/>
    <w:rsid w:val="00FC5BCA"/>
    <w:rsid w:val="00FC703B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9FB10-46B5-4DF2-AB8A-08947A26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179</cp:revision>
  <cp:lastPrinted>2020-02-21T14:00:00Z</cp:lastPrinted>
  <dcterms:created xsi:type="dcterms:W3CDTF">2019-07-24T06:00:00Z</dcterms:created>
  <dcterms:modified xsi:type="dcterms:W3CDTF">2021-03-02T10:09:00Z</dcterms:modified>
</cp:coreProperties>
</file>