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432D0" w14:textId="77777777" w:rsidR="004C09F1" w:rsidRDefault="004C09F1" w:rsidP="004C09F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Факултет</w:t>
      </w:r>
      <w:r>
        <w:rPr>
          <w:b/>
          <w:sz w:val="20"/>
          <w:szCs w:val="20"/>
          <w:lang w:val="ru-RU"/>
        </w:rPr>
        <w:t>:</w:t>
      </w:r>
      <w:r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4BFE13D4" w14:textId="77777777" w:rsidR="004C09F1" w:rsidRDefault="004C09F1" w:rsidP="004C09F1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Катедра</w:t>
      </w:r>
      <w:r>
        <w:rPr>
          <w:b/>
          <w:sz w:val="20"/>
          <w:szCs w:val="20"/>
          <w:lang w:val="ru-RU"/>
        </w:rPr>
        <w:t xml:space="preserve">: </w:t>
      </w:r>
      <w:r>
        <w:rPr>
          <w:sz w:val="20"/>
          <w:szCs w:val="20"/>
          <w:lang w:val="en-US"/>
        </w:rPr>
        <w:t>МЕНИДЖМЪНТ В СЪОБЩЕНИЯТА</w:t>
      </w:r>
    </w:p>
    <w:p w14:paraId="6D4B83AE" w14:textId="77777777" w:rsidR="004C09F1" w:rsidRDefault="004C09F1" w:rsidP="004C09F1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Професионално направление: </w:t>
      </w:r>
      <w:r>
        <w:rPr>
          <w:sz w:val="20"/>
          <w:szCs w:val="20"/>
          <w:lang w:val="ru-RU"/>
        </w:rPr>
        <w:t>3.7. АДМИНИСТРАЦИЯ И УПРАВЛЕНИЕ</w:t>
      </w:r>
    </w:p>
    <w:p w14:paraId="050797FC" w14:textId="77777777" w:rsidR="004C09F1" w:rsidRDefault="004C09F1" w:rsidP="004C09F1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Специалност: </w:t>
      </w:r>
      <w:r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0F5E5612" w14:textId="77777777" w:rsidR="004C09F1" w:rsidRDefault="004C09F1" w:rsidP="004C09F1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Образователно-квалификационна степен:</w:t>
      </w:r>
      <w:r>
        <w:rPr>
          <w:sz w:val="20"/>
          <w:szCs w:val="20"/>
          <w:lang w:val="ru-RU"/>
        </w:rPr>
        <w:t xml:space="preserve"> ПРОФЕСИОНАЛЕН БАКАЛАВЪР</w:t>
      </w:r>
    </w:p>
    <w:p w14:paraId="3118BADF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1CC5B7AF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682470AA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59031D85" w14:textId="77777777" w:rsidR="00055E71" w:rsidRPr="009A4958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9A4958">
        <w:rPr>
          <w:b/>
          <w:sz w:val="20"/>
          <w:szCs w:val="20"/>
        </w:rPr>
        <w:t>Наименование</w:t>
      </w:r>
      <w:r w:rsidRPr="009A4958">
        <w:rPr>
          <w:b/>
          <w:sz w:val="20"/>
          <w:szCs w:val="20"/>
          <w:lang w:val="ru-RU"/>
        </w:rPr>
        <w:t xml:space="preserve"> на курса:</w:t>
      </w:r>
      <w:r w:rsidR="005E2FBE" w:rsidRPr="009A4958">
        <w:rPr>
          <w:sz w:val="20"/>
          <w:szCs w:val="20"/>
          <w:lang w:val="ru-RU"/>
        </w:rPr>
        <w:t xml:space="preserve"> </w:t>
      </w:r>
      <w:r w:rsidR="00F033A0" w:rsidRPr="009A4958">
        <w:rPr>
          <w:i/>
          <w:sz w:val="20"/>
          <w:szCs w:val="20"/>
        </w:rPr>
        <w:t>ОСНОВИ НА ИНФОРМАЦИОННИТЕ ТЕХНОЛОГИИ</w:t>
      </w:r>
    </w:p>
    <w:p w14:paraId="67906981" w14:textId="5AAC626A" w:rsidR="00055E71" w:rsidRPr="009A4958" w:rsidRDefault="00055E71" w:rsidP="009A4958">
      <w:pPr>
        <w:rPr>
          <w:sz w:val="20"/>
          <w:szCs w:val="20"/>
        </w:rPr>
      </w:pPr>
      <w:r w:rsidRPr="009A4958">
        <w:rPr>
          <w:b/>
          <w:sz w:val="20"/>
          <w:szCs w:val="20"/>
          <w:lang w:val="ru-RU"/>
        </w:rPr>
        <w:t>2.</w:t>
      </w:r>
      <w:r w:rsidR="00796540" w:rsidRPr="009A4958">
        <w:rPr>
          <w:b/>
          <w:sz w:val="20"/>
          <w:szCs w:val="20"/>
          <w:lang w:val="ru-RU"/>
        </w:rPr>
        <w:t xml:space="preserve"> </w:t>
      </w:r>
      <w:r w:rsidRPr="009A4958">
        <w:rPr>
          <w:b/>
          <w:sz w:val="20"/>
          <w:szCs w:val="20"/>
          <w:lang w:val="ru-RU"/>
        </w:rPr>
        <w:t>Код на курса:</w:t>
      </w:r>
      <w:r w:rsidR="006215AF" w:rsidRPr="009A4958">
        <w:rPr>
          <w:sz w:val="20"/>
          <w:szCs w:val="20"/>
          <w:lang w:val="ru-RU"/>
        </w:rPr>
        <w:t xml:space="preserve"> </w:t>
      </w:r>
      <w:r w:rsidR="009A4958" w:rsidRPr="009A4958">
        <w:rPr>
          <w:sz w:val="20"/>
          <w:szCs w:val="20"/>
        </w:rPr>
        <w:t>P.13.003.1</w:t>
      </w:r>
    </w:p>
    <w:p w14:paraId="2A2C732D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9A4958">
        <w:rPr>
          <w:b/>
          <w:sz w:val="20"/>
          <w:szCs w:val="20"/>
          <w:lang w:val="ru-RU"/>
        </w:rPr>
        <w:t>3. Вид на курса:</w:t>
      </w:r>
      <w:r w:rsidR="005E2FBE" w:rsidRPr="009A4958">
        <w:rPr>
          <w:sz w:val="20"/>
          <w:szCs w:val="20"/>
          <w:lang w:val="ru-RU"/>
        </w:rPr>
        <w:t xml:space="preserve"> </w:t>
      </w:r>
      <w:r w:rsidR="005E2FBE" w:rsidRPr="009A4958">
        <w:rPr>
          <w:i/>
          <w:sz w:val="20"/>
          <w:szCs w:val="20"/>
          <w:lang w:val="ru-RU"/>
        </w:rPr>
        <w:t>задължителен</w:t>
      </w:r>
    </w:p>
    <w:p w14:paraId="064B3BC0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984E4D">
        <w:rPr>
          <w:i/>
          <w:sz w:val="20"/>
          <w:szCs w:val="20"/>
          <w:lang w:val="ru-RU"/>
        </w:rPr>
        <w:t xml:space="preserve">професионален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14:paraId="0F3FE349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F033A0">
        <w:rPr>
          <w:i/>
          <w:sz w:val="20"/>
          <w:szCs w:val="20"/>
        </w:rPr>
        <w:t>първ</w:t>
      </w:r>
      <w:r w:rsidR="005C4578">
        <w:rPr>
          <w:i/>
          <w:sz w:val="20"/>
          <w:szCs w:val="20"/>
          <w:lang w:val="ru-RU"/>
        </w:rPr>
        <w:t>а</w:t>
      </w:r>
    </w:p>
    <w:p w14:paraId="20FF1348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F033A0">
        <w:rPr>
          <w:i/>
          <w:sz w:val="20"/>
          <w:szCs w:val="20"/>
          <w:lang w:val="ru-RU"/>
        </w:rPr>
        <w:t>първ</w:t>
      </w:r>
      <w:r w:rsidR="005C4578">
        <w:rPr>
          <w:i/>
          <w:sz w:val="20"/>
          <w:szCs w:val="20"/>
          <w:lang w:val="ru-RU"/>
        </w:rPr>
        <w:t>и</w:t>
      </w:r>
    </w:p>
    <w:p w14:paraId="749367A0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5C4578" w:rsidRPr="00CE24CF">
        <w:rPr>
          <w:i/>
          <w:sz w:val="20"/>
          <w:szCs w:val="20"/>
          <w:lang w:val="ru-RU"/>
        </w:rPr>
        <w:t>6</w:t>
      </w:r>
    </w:p>
    <w:p w14:paraId="55FB6759" w14:textId="5B9B8D83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доц. д-р</w:t>
      </w:r>
      <w:r w:rsidR="005E2FBE">
        <w:rPr>
          <w:i/>
          <w:sz w:val="20"/>
          <w:szCs w:val="20"/>
          <w:lang w:val="ru-RU"/>
        </w:rPr>
        <w:t xml:space="preserve"> </w:t>
      </w:r>
      <w:r w:rsidR="006215AF">
        <w:rPr>
          <w:i/>
          <w:sz w:val="20"/>
          <w:szCs w:val="20"/>
          <w:lang w:val="ru-RU"/>
        </w:rPr>
        <w:t xml:space="preserve">инж. </w:t>
      </w:r>
      <w:r w:rsidR="00F033A0">
        <w:rPr>
          <w:i/>
          <w:sz w:val="20"/>
          <w:szCs w:val="20"/>
          <w:lang w:val="ru-RU"/>
        </w:rPr>
        <w:t>Валери Гочев</w:t>
      </w:r>
      <w:r w:rsidR="005E2FBE">
        <w:rPr>
          <w:sz w:val="20"/>
          <w:szCs w:val="20"/>
          <w:lang w:val="ru-RU"/>
        </w:rPr>
        <w:t xml:space="preserve"> </w:t>
      </w:r>
    </w:p>
    <w:p w14:paraId="28B8B5D9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51250A9E" w14:textId="77777777" w:rsidR="0035306A" w:rsidRPr="0090687E" w:rsidRDefault="0035306A" w:rsidP="0035306A">
      <w:pPr>
        <w:ind w:firstLine="360"/>
        <w:jc w:val="both"/>
        <w:rPr>
          <w:sz w:val="20"/>
          <w:szCs w:val="20"/>
        </w:rPr>
      </w:pPr>
      <w:r w:rsidRPr="0090687E">
        <w:rPr>
          <w:i/>
          <w:sz w:val="20"/>
          <w:szCs w:val="20"/>
        </w:rPr>
        <w:t>Основни знания</w:t>
      </w:r>
      <w:r w:rsidRPr="0090687E">
        <w:rPr>
          <w:sz w:val="20"/>
          <w:szCs w:val="20"/>
        </w:rPr>
        <w:t xml:space="preserve"> за същността и спецификата на информационните технологии, за тяхното проектиране и експлоатация в обща среда на високи технологии при ясно отчитане на съществени парадигми на предприемачеството. </w:t>
      </w:r>
    </w:p>
    <w:p w14:paraId="15151F80" w14:textId="77777777" w:rsidR="0035306A" w:rsidRPr="0090687E" w:rsidRDefault="0035306A" w:rsidP="0035306A">
      <w:pPr>
        <w:ind w:firstLine="360"/>
        <w:jc w:val="both"/>
        <w:rPr>
          <w:sz w:val="20"/>
          <w:szCs w:val="20"/>
        </w:rPr>
      </w:pPr>
      <w:r w:rsidRPr="0090687E">
        <w:rPr>
          <w:i/>
          <w:sz w:val="20"/>
          <w:szCs w:val="20"/>
        </w:rPr>
        <w:t>Практически умения</w:t>
      </w:r>
      <w:r w:rsidRPr="0090687E">
        <w:rPr>
          <w:sz w:val="20"/>
          <w:szCs w:val="20"/>
        </w:rPr>
        <w:t xml:space="preserve"> за работа със системен и приложен софтуер за решаване на професионални задачи.</w:t>
      </w:r>
    </w:p>
    <w:p w14:paraId="66662BA4" w14:textId="77777777" w:rsidR="0035306A" w:rsidRPr="0090687E" w:rsidRDefault="0035306A" w:rsidP="0090687E">
      <w:pPr>
        <w:ind w:firstLine="360"/>
        <w:jc w:val="both"/>
        <w:rPr>
          <w:sz w:val="20"/>
          <w:szCs w:val="20"/>
        </w:rPr>
      </w:pPr>
      <w:r w:rsidRPr="0090687E">
        <w:rPr>
          <w:i/>
          <w:sz w:val="20"/>
          <w:szCs w:val="20"/>
        </w:rPr>
        <w:t>Компетенции:</w:t>
      </w:r>
      <w:r w:rsidRPr="0090687E">
        <w:rPr>
          <w:b/>
          <w:sz w:val="20"/>
          <w:szCs w:val="20"/>
        </w:rPr>
        <w:t xml:space="preserve"> </w:t>
      </w:r>
      <w:r w:rsidRPr="0090687E">
        <w:rPr>
          <w:sz w:val="20"/>
          <w:szCs w:val="20"/>
        </w:rPr>
        <w:t>След приключване на курса студентите трябва да могат да идентифицират, анализират и реализират основни информационн</w:t>
      </w:r>
      <w:r w:rsidR="00984E4D">
        <w:rPr>
          <w:sz w:val="20"/>
          <w:szCs w:val="20"/>
        </w:rPr>
        <w:t>и</w:t>
      </w:r>
      <w:r w:rsidRPr="0090687E">
        <w:rPr>
          <w:sz w:val="20"/>
          <w:szCs w:val="20"/>
        </w:rPr>
        <w:t xml:space="preserve"> процеси, както и да работят с несложни информационни системи. </w:t>
      </w:r>
    </w:p>
    <w:p w14:paraId="78A530FB" w14:textId="77777777" w:rsidR="00D4416E" w:rsidRPr="00D4416E" w:rsidRDefault="00055E71" w:rsidP="00E251F8">
      <w:pPr>
        <w:jc w:val="both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>10.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Начин на преподаване:</w:t>
      </w:r>
    </w:p>
    <w:p w14:paraId="7454F76E" w14:textId="77777777" w:rsidR="00E61283" w:rsidRPr="00E61283" w:rsidRDefault="00E61283" w:rsidP="00E61283">
      <w:pPr>
        <w:tabs>
          <w:tab w:val="left" w:pos="964"/>
        </w:tabs>
        <w:ind w:firstLine="360"/>
        <w:jc w:val="both"/>
        <w:rPr>
          <w:sz w:val="20"/>
          <w:szCs w:val="20"/>
        </w:rPr>
      </w:pPr>
      <w:r w:rsidRPr="00E61283">
        <w:rPr>
          <w:sz w:val="20"/>
          <w:szCs w:val="20"/>
        </w:rPr>
        <w:t xml:space="preserve">За преподаването по време на лекции се използват софтуер на </w:t>
      </w:r>
      <w:r w:rsidRPr="00E61283">
        <w:rPr>
          <w:sz w:val="20"/>
          <w:szCs w:val="20"/>
          <w:lang w:val="en-US"/>
        </w:rPr>
        <w:t>Microsoft</w:t>
      </w:r>
      <w:r w:rsidRPr="00E61283">
        <w:rPr>
          <w:sz w:val="20"/>
          <w:szCs w:val="20"/>
        </w:rPr>
        <w:t xml:space="preserve"> и мултимедийни ресурси за онагледяване на основни принципи, техника и технологии. В практическите упражнения последните се прилагат при използване на същия софтуер.</w:t>
      </w:r>
    </w:p>
    <w:p w14:paraId="7AA526AD" w14:textId="77777777" w:rsidR="005C4578" w:rsidRPr="005C4578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11.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Предварителни изисквания:</w:t>
      </w:r>
    </w:p>
    <w:p w14:paraId="2CC9B475" w14:textId="77777777" w:rsidR="00367A50" w:rsidRPr="00367A50" w:rsidRDefault="002265B5" w:rsidP="00E61283">
      <w:pPr>
        <w:ind w:firstLine="288"/>
        <w:jc w:val="both"/>
        <w:rPr>
          <w:sz w:val="20"/>
          <w:szCs w:val="20"/>
        </w:rPr>
      </w:pPr>
      <w:r w:rsidRPr="002265B5">
        <w:rPr>
          <w:sz w:val="20"/>
          <w:szCs w:val="20"/>
        </w:rPr>
        <w:t>Дисциплината се изучава в първи семестър.</w:t>
      </w:r>
      <w:r w:rsidR="00367A50" w:rsidRPr="00367A50">
        <w:rPr>
          <w:sz w:val="20"/>
          <w:szCs w:val="20"/>
        </w:rPr>
        <w:t xml:space="preserve"> </w:t>
      </w:r>
    </w:p>
    <w:p w14:paraId="511CBED9" w14:textId="77777777" w:rsidR="00842654" w:rsidRDefault="00055E71" w:rsidP="005E7454">
      <w:pPr>
        <w:jc w:val="both"/>
        <w:rPr>
          <w:b/>
          <w:sz w:val="20"/>
          <w:szCs w:val="20"/>
        </w:rPr>
      </w:pPr>
      <w:r w:rsidRPr="000875F6">
        <w:rPr>
          <w:b/>
          <w:sz w:val="20"/>
          <w:szCs w:val="20"/>
        </w:rPr>
        <w:t>12. </w:t>
      </w:r>
      <w:r w:rsidRPr="000875F6">
        <w:rPr>
          <w:b/>
          <w:sz w:val="20"/>
          <w:szCs w:val="20"/>
          <w:lang w:val="ru-RU"/>
        </w:rPr>
        <w:t>Съдържание на курса</w:t>
      </w:r>
      <w:r w:rsidRPr="000875F6">
        <w:rPr>
          <w:b/>
          <w:sz w:val="20"/>
          <w:szCs w:val="20"/>
        </w:rPr>
        <w:t>:</w:t>
      </w:r>
    </w:p>
    <w:p w14:paraId="56D27C92" w14:textId="77777777" w:rsidR="00E61283" w:rsidRPr="0090687E" w:rsidRDefault="00E61283" w:rsidP="00E61283">
      <w:pPr>
        <w:ind w:firstLine="284"/>
        <w:jc w:val="both"/>
        <w:rPr>
          <w:sz w:val="20"/>
          <w:szCs w:val="20"/>
        </w:rPr>
      </w:pPr>
      <w:r w:rsidRPr="0090687E">
        <w:rPr>
          <w:sz w:val="20"/>
          <w:szCs w:val="20"/>
        </w:rPr>
        <w:t>Представената тематика засяга най-важните аспекти на информационните технологии в контекста на техния анализ от хардуерна и софтуерна гледна точка.</w:t>
      </w:r>
      <w:r w:rsidRPr="00E61283">
        <w:rPr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 w:rsidRPr="0090687E">
        <w:rPr>
          <w:sz w:val="20"/>
          <w:szCs w:val="20"/>
        </w:rPr>
        <w:t xml:space="preserve"> практическите упражнения се използва достъпен софтуер на </w:t>
      </w:r>
      <w:r w:rsidRPr="0090687E">
        <w:rPr>
          <w:sz w:val="20"/>
          <w:szCs w:val="20"/>
          <w:lang w:val="en-US"/>
        </w:rPr>
        <w:t>Microsoft</w:t>
      </w:r>
      <w:r w:rsidRPr="0090687E">
        <w:rPr>
          <w:sz w:val="20"/>
          <w:szCs w:val="20"/>
        </w:rPr>
        <w:t>, за който има голямо количество литература (включително и на български език).</w:t>
      </w:r>
    </w:p>
    <w:p w14:paraId="6401E2E6" w14:textId="77777777" w:rsidR="00055E71" w:rsidRPr="00CC67B9" w:rsidRDefault="00055E71" w:rsidP="005E7454">
      <w:pPr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r w:rsidRPr="00CC67B9">
        <w:rPr>
          <w:b/>
          <w:bCs/>
          <w:sz w:val="20"/>
          <w:szCs w:val="20"/>
          <w:lang w:val="ru-RU"/>
        </w:rPr>
        <w:t>иблиография</w:t>
      </w:r>
    </w:p>
    <w:p w14:paraId="376A870B" w14:textId="77777777"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r w:rsidR="00055E71" w:rsidRPr="00CC67B9">
        <w:rPr>
          <w:b/>
          <w:i/>
          <w:sz w:val="20"/>
          <w:szCs w:val="20"/>
          <w:lang w:val="ru-RU"/>
        </w:rPr>
        <w:t>Основна литература:</w:t>
      </w:r>
    </w:p>
    <w:p w14:paraId="0CCB83A5" w14:textId="77777777" w:rsidR="00E61283" w:rsidRPr="00E61283" w:rsidRDefault="00E61283" w:rsidP="00E61283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E61283">
        <w:rPr>
          <w:b/>
          <w:sz w:val="20"/>
          <w:szCs w:val="20"/>
        </w:rPr>
        <w:t>Маринов Р.</w:t>
      </w:r>
      <w:r w:rsidRPr="00E61283">
        <w:rPr>
          <w:sz w:val="20"/>
          <w:szCs w:val="20"/>
        </w:rPr>
        <w:t xml:space="preserve"> Информационен домейн. Изд. „</w:t>
      </w:r>
      <w:hyperlink r:id="rId8" w:history="1">
        <w:r w:rsidRPr="00E61283">
          <w:rPr>
            <w:sz w:val="20"/>
            <w:szCs w:val="20"/>
          </w:rPr>
          <w:t>Симолини</w:t>
        </w:r>
      </w:hyperlink>
      <w:r w:rsidRPr="00E61283">
        <w:rPr>
          <w:sz w:val="20"/>
          <w:szCs w:val="20"/>
        </w:rPr>
        <w:t>“, 2018.</w:t>
      </w:r>
    </w:p>
    <w:p w14:paraId="768611D4" w14:textId="77777777" w:rsidR="00E61283" w:rsidRPr="00E61283" w:rsidRDefault="00E61283" w:rsidP="00E61283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E61283">
        <w:rPr>
          <w:b/>
          <w:sz w:val="20"/>
          <w:szCs w:val="20"/>
        </w:rPr>
        <w:t>Джамбазов В.</w:t>
      </w:r>
      <w:r w:rsidRPr="00E61283">
        <w:rPr>
          <w:sz w:val="20"/>
          <w:szCs w:val="20"/>
        </w:rPr>
        <w:t xml:space="preserve"> Информационни технологии в практиката. Изд. </w:t>
      </w:r>
      <w:hyperlink r:id="rId9" w:history="1">
        <w:r w:rsidRPr="00E61283">
          <w:rPr>
            <w:sz w:val="20"/>
            <w:szCs w:val="20"/>
          </w:rPr>
          <w:t>Нов български университет</w:t>
        </w:r>
      </w:hyperlink>
      <w:r w:rsidRPr="00E61283">
        <w:rPr>
          <w:sz w:val="20"/>
          <w:szCs w:val="20"/>
        </w:rPr>
        <w:t>, 2018.</w:t>
      </w:r>
    </w:p>
    <w:p w14:paraId="1066D766" w14:textId="77777777" w:rsidR="00E61283" w:rsidRPr="00E61283" w:rsidRDefault="001E5531" w:rsidP="00E61283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hyperlink r:id="rId10" w:history="1">
        <w:r w:rsidR="00E61283" w:rsidRPr="00E61283">
          <w:rPr>
            <w:b/>
            <w:sz w:val="20"/>
            <w:szCs w:val="20"/>
          </w:rPr>
          <w:t>Heathcote</w:t>
        </w:r>
      </w:hyperlink>
      <w:r w:rsidR="00E61283" w:rsidRPr="00E61283">
        <w:rPr>
          <w:b/>
          <w:sz w:val="20"/>
          <w:szCs w:val="20"/>
        </w:rPr>
        <w:t xml:space="preserve"> P., </w:t>
      </w:r>
      <w:hyperlink r:id="rId11" w:history="1">
        <w:r w:rsidR="00E61283" w:rsidRPr="00E61283">
          <w:rPr>
            <w:b/>
            <w:sz w:val="20"/>
            <w:szCs w:val="20"/>
          </w:rPr>
          <w:t>Weidmann</w:t>
        </w:r>
      </w:hyperlink>
      <w:r w:rsidR="00E61283" w:rsidRPr="00E61283">
        <w:rPr>
          <w:b/>
          <w:sz w:val="20"/>
          <w:szCs w:val="20"/>
        </w:rPr>
        <w:t xml:space="preserve"> A.</w:t>
      </w:r>
      <w:r w:rsidR="00E61283" w:rsidRPr="00E61283">
        <w:rPr>
          <w:sz w:val="20"/>
          <w:szCs w:val="20"/>
        </w:rPr>
        <w:t xml:space="preserve"> Digital Information Technology: Component 3. Bell &amp; Bain Ltd, 2019. </w:t>
      </w:r>
    </w:p>
    <w:p w14:paraId="54620E63" w14:textId="77777777" w:rsidR="00E61283" w:rsidRPr="00E61283" w:rsidRDefault="00E61283" w:rsidP="00E61283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E61283">
        <w:rPr>
          <w:b/>
          <w:sz w:val="20"/>
          <w:szCs w:val="20"/>
          <w:lang w:val="en-US"/>
        </w:rPr>
        <w:t xml:space="preserve">Host S. </w:t>
      </w:r>
      <w:r w:rsidRPr="00E61283">
        <w:rPr>
          <w:sz w:val="20"/>
          <w:szCs w:val="20"/>
        </w:rPr>
        <w:t>Information and Communication Theory (IEEE Series on Digital &amp; Mobile Communication)</w:t>
      </w:r>
      <w:r w:rsidRPr="00E61283">
        <w:rPr>
          <w:sz w:val="20"/>
          <w:szCs w:val="20"/>
          <w:lang w:val="en-US"/>
        </w:rPr>
        <w:t>.</w:t>
      </w:r>
      <w:r w:rsidRPr="00E61283">
        <w:rPr>
          <w:sz w:val="20"/>
          <w:szCs w:val="20"/>
        </w:rPr>
        <w:t xml:space="preserve"> John Wiley &amp; Sons Ltd</w:t>
      </w:r>
      <w:r w:rsidRPr="00E61283">
        <w:rPr>
          <w:sz w:val="20"/>
          <w:szCs w:val="20"/>
          <w:lang w:val="en-US"/>
        </w:rPr>
        <w:t>, 2019.</w:t>
      </w:r>
    </w:p>
    <w:p w14:paraId="50CEDDDB" w14:textId="77777777" w:rsidR="00E61283" w:rsidRPr="00E61283" w:rsidRDefault="00E61283" w:rsidP="00E61283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E61283">
        <w:rPr>
          <w:b/>
          <w:sz w:val="20"/>
          <w:szCs w:val="20"/>
          <w:lang w:val="en-US"/>
        </w:rPr>
        <w:t xml:space="preserve">Hammer M. </w:t>
      </w:r>
      <w:r w:rsidRPr="00E61283">
        <w:rPr>
          <w:sz w:val="20"/>
          <w:szCs w:val="20"/>
          <w:lang w:val="en-US"/>
        </w:rPr>
        <w:t>Relational Database Practices: Bridging the gap between the theory of Database Design and Real-World Practices. Copyrighted Material, 2017.</w:t>
      </w:r>
    </w:p>
    <w:p w14:paraId="2B21F7FF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 литература:</w:t>
      </w:r>
    </w:p>
    <w:p w14:paraId="5133B885" w14:textId="77777777" w:rsidR="00E61283" w:rsidRPr="00E61283" w:rsidRDefault="00E61283" w:rsidP="00E61283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E61283">
        <w:rPr>
          <w:b/>
          <w:sz w:val="20"/>
          <w:szCs w:val="20"/>
        </w:rPr>
        <w:t>К. Манев и колектив.</w:t>
      </w:r>
      <w:r w:rsidRPr="00E61283">
        <w:rPr>
          <w:sz w:val="20"/>
          <w:szCs w:val="20"/>
        </w:rPr>
        <w:t xml:space="preserve"> Основи на информатиката. Изд. </w:t>
      </w:r>
      <w:hyperlink r:id="rId12" w:history="1">
        <w:r w:rsidRPr="00E61283">
          <w:rPr>
            <w:sz w:val="20"/>
            <w:szCs w:val="20"/>
          </w:rPr>
          <w:t>Нов български университет</w:t>
        </w:r>
      </w:hyperlink>
      <w:r w:rsidRPr="00E61283">
        <w:rPr>
          <w:sz w:val="20"/>
          <w:szCs w:val="20"/>
        </w:rPr>
        <w:t>, 2017.</w:t>
      </w:r>
    </w:p>
    <w:p w14:paraId="483A99B6" w14:textId="77777777" w:rsidR="00E61283" w:rsidRPr="00E61283" w:rsidRDefault="001E5531" w:rsidP="00E61283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hyperlink r:id="rId13" w:history="1">
        <w:r w:rsidR="00E61283" w:rsidRPr="00E61283">
          <w:rPr>
            <w:b/>
            <w:sz w:val="20"/>
            <w:szCs w:val="20"/>
          </w:rPr>
          <w:t>Ламбърт</w:t>
        </w:r>
        <w:r w:rsidR="00E61283" w:rsidRPr="00E61283">
          <w:rPr>
            <w:b/>
            <w:sz w:val="20"/>
            <w:szCs w:val="20"/>
            <w:lang w:val="en-US"/>
          </w:rPr>
          <w:t xml:space="preserve"> </w:t>
        </w:r>
        <w:r w:rsidR="00E61283" w:rsidRPr="00E61283">
          <w:rPr>
            <w:b/>
            <w:sz w:val="20"/>
            <w:szCs w:val="20"/>
          </w:rPr>
          <w:t>Д., К. Фрай</w:t>
        </w:r>
      </w:hyperlink>
      <w:r w:rsidR="00E61283" w:rsidRPr="00E61283">
        <w:rPr>
          <w:b/>
          <w:sz w:val="20"/>
          <w:szCs w:val="20"/>
        </w:rPr>
        <w:t>.</w:t>
      </w:r>
      <w:r w:rsidR="00E61283" w:rsidRPr="00E61283">
        <w:rPr>
          <w:sz w:val="20"/>
          <w:szCs w:val="20"/>
        </w:rPr>
        <w:t xml:space="preserve"> Microsoft Office 2019 – Стъпка по стъпка. Изд. „АлексСофт“, 2019.</w:t>
      </w:r>
    </w:p>
    <w:p w14:paraId="0B27BB54" w14:textId="77777777" w:rsidR="00E61283" w:rsidRPr="00E61283" w:rsidRDefault="001E5531" w:rsidP="00E61283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hyperlink r:id="rId14" w:history="1">
        <w:r w:rsidR="00E61283" w:rsidRPr="00E61283">
          <w:rPr>
            <w:b/>
            <w:sz w:val="20"/>
            <w:szCs w:val="20"/>
            <w:lang w:val="en-US"/>
          </w:rPr>
          <w:t>Фрай</w:t>
        </w:r>
      </w:hyperlink>
      <w:r w:rsidR="00E61283" w:rsidRPr="00E61283">
        <w:rPr>
          <w:b/>
          <w:sz w:val="20"/>
          <w:szCs w:val="20"/>
          <w:lang w:val="en-US"/>
        </w:rPr>
        <w:t xml:space="preserve"> Х. </w:t>
      </w:r>
      <w:r w:rsidR="00E61283" w:rsidRPr="00E61283">
        <w:rPr>
          <w:sz w:val="20"/>
          <w:szCs w:val="20"/>
        </w:rPr>
        <w:t>Здравей, свят</w:t>
      </w:r>
      <w:r w:rsidR="00E61283" w:rsidRPr="00E61283">
        <w:rPr>
          <w:sz w:val="20"/>
          <w:szCs w:val="20"/>
          <w:lang w:val="en-US"/>
        </w:rPr>
        <w:t xml:space="preserve">: </w:t>
      </w:r>
      <w:r w:rsidR="00E61283" w:rsidRPr="00E61283">
        <w:rPr>
          <w:sz w:val="20"/>
          <w:szCs w:val="20"/>
        </w:rPr>
        <w:t>Как да бъдеш човек в епохата на компютрите. Изд. „Изток-Запад“, 2019.</w:t>
      </w:r>
    </w:p>
    <w:p w14:paraId="0E4A41B0" w14:textId="77777777" w:rsidR="00E61283" w:rsidRPr="00E61283" w:rsidRDefault="00E61283" w:rsidP="00E61283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E61283">
        <w:rPr>
          <w:b/>
          <w:sz w:val="20"/>
          <w:szCs w:val="20"/>
          <w:lang w:val="en-US"/>
        </w:rPr>
        <w:t xml:space="preserve">Frick E. </w:t>
      </w:r>
      <w:r w:rsidRPr="00E61283">
        <w:rPr>
          <w:sz w:val="20"/>
          <w:szCs w:val="20"/>
          <w:lang w:val="en-US"/>
        </w:rPr>
        <w:t>Information Technology Essentials, Vol.1: Introduction to Information Systems. Copyrighted Material, 2017.</w:t>
      </w:r>
    </w:p>
    <w:p w14:paraId="51C6AAF1" w14:textId="77777777" w:rsidR="00055E71" w:rsidRPr="00E61283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E61283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4D98CD9F" w14:textId="77777777" w:rsidR="005E7454" w:rsidRDefault="005E7454" w:rsidP="00C66DCF">
      <w:pPr>
        <w:tabs>
          <w:tab w:val="left" w:pos="0"/>
        </w:tabs>
        <w:jc w:val="both"/>
        <w:rPr>
          <w:sz w:val="20"/>
          <w:szCs w:val="20"/>
        </w:rPr>
      </w:pPr>
      <w:r>
        <w:t xml:space="preserve">      </w:t>
      </w:r>
      <w:r w:rsidRPr="005E7454">
        <w:rPr>
          <w:sz w:val="20"/>
          <w:szCs w:val="20"/>
        </w:rPr>
        <w:t xml:space="preserve">На студентите се поставят задачи за самостоятелна работа, свързани с лекционния материал или практическите упражнения. </w:t>
      </w:r>
      <w:r w:rsidRPr="005E7454">
        <w:rPr>
          <w:bCs/>
          <w:sz w:val="20"/>
          <w:szCs w:val="20"/>
        </w:rPr>
        <w:t>Текущият контрол включва решаване на тестове и практически задачи.</w:t>
      </w:r>
      <w:r w:rsidRPr="005E7454">
        <w:rPr>
          <w:sz w:val="20"/>
          <w:szCs w:val="20"/>
        </w:rPr>
        <w:t xml:space="preserve"> Оценяването е съобразно предварително оповестени критерии. Активността на студентите по време на занятията е от значение при задаването на конкретни практическите задачи.</w:t>
      </w:r>
      <w:r w:rsidR="00211C6B">
        <w:rPr>
          <w:sz w:val="20"/>
          <w:szCs w:val="20"/>
        </w:rPr>
        <w:t xml:space="preserve"> </w:t>
      </w:r>
      <w:r w:rsidRPr="005E7454">
        <w:rPr>
          <w:sz w:val="20"/>
          <w:szCs w:val="20"/>
        </w:rPr>
        <w:t>Дисциплината завършва с</w:t>
      </w:r>
      <w:r w:rsidRPr="005E7454">
        <w:rPr>
          <w:bCs/>
          <w:sz w:val="20"/>
          <w:szCs w:val="20"/>
        </w:rPr>
        <w:t xml:space="preserve"> изпит</w:t>
      </w:r>
      <w:r>
        <w:rPr>
          <w:sz w:val="20"/>
          <w:szCs w:val="20"/>
        </w:rPr>
        <w:t>, като се о</w:t>
      </w:r>
      <w:r w:rsidRPr="005E7454">
        <w:rPr>
          <w:sz w:val="20"/>
          <w:szCs w:val="20"/>
        </w:rPr>
        <w:t>тчита и работата на студента през семестъра по време на лекциите и практическите занятия.</w:t>
      </w:r>
    </w:p>
    <w:p w14:paraId="7A152014" w14:textId="77777777" w:rsidR="006215AF" w:rsidRDefault="006215AF" w:rsidP="00C66DCF">
      <w:pPr>
        <w:tabs>
          <w:tab w:val="left" w:pos="0"/>
        </w:tabs>
        <w:jc w:val="both"/>
        <w:rPr>
          <w:sz w:val="20"/>
          <w:szCs w:val="20"/>
        </w:rPr>
      </w:pPr>
    </w:p>
    <w:p w14:paraId="177C9EDF" w14:textId="77777777" w:rsidR="006215AF" w:rsidRDefault="006215AF" w:rsidP="00C66DCF">
      <w:pPr>
        <w:tabs>
          <w:tab w:val="left" w:pos="0"/>
        </w:tabs>
        <w:jc w:val="both"/>
        <w:rPr>
          <w:sz w:val="20"/>
          <w:szCs w:val="20"/>
        </w:rPr>
      </w:pPr>
    </w:p>
    <w:p w14:paraId="22E79161" w14:textId="77777777" w:rsidR="006215AF" w:rsidRDefault="006215AF" w:rsidP="00C66DCF">
      <w:pPr>
        <w:tabs>
          <w:tab w:val="left" w:pos="0"/>
        </w:tabs>
        <w:jc w:val="both"/>
        <w:rPr>
          <w:sz w:val="20"/>
          <w:szCs w:val="20"/>
        </w:rPr>
      </w:pPr>
    </w:p>
    <w:p w14:paraId="28C0EAD7" w14:textId="77777777" w:rsidR="006215AF" w:rsidRPr="005E7454" w:rsidRDefault="006215AF" w:rsidP="00C66DCF">
      <w:pPr>
        <w:tabs>
          <w:tab w:val="left" w:pos="0"/>
        </w:tabs>
        <w:jc w:val="both"/>
        <w:rPr>
          <w:sz w:val="20"/>
          <w:szCs w:val="20"/>
        </w:rPr>
      </w:pPr>
    </w:p>
    <w:p w14:paraId="0BFE0137" w14:textId="77777777" w:rsidR="005E7454" w:rsidRPr="005E7454" w:rsidRDefault="005E7454" w:rsidP="005E7454">
      <w:pPr>
        <w:pStyle w:val="ListBullet3"/>
        <w:spacing w:after="120"/>
        <w:ind w:firstLine="360"/>
      </w:pPr>
      <w:r w:rsidRPr="005E7454">
        <w:rPr>
          <w:color w:val="auto"/>
        </w:rPr>
        <w:t>Оценката по дисциплината се оформя на базата на точкова система, като максималният брой точки, който студентите могат да получат</w:t>
      </w:r>
      <w:r w:rsidRPr="005E7454">
        <w:rPr>
          <w:color w:val="auto"/>
          <w:lang w:val="en-US"/>
        </w:rPr>
        <w:t>,</w:t>
      </w:r>
      <w:r w:rsidRPr="005E7454">
        <w:rPr>
          <w:color w:val="auto"/>
        </w:rPr>
        <w:t xml:space="preserve"> е 100. Сумата от точки в текущ контрол се набира посредством </w:t>
      </w:r>
      <w:r w:rsidRPr="005E7454">
        <w:rPr>
          <w:bCs/>
        </w:rPr>
        <w:t>решаване на тестове и практически задачи</w:t>
      </w:r>
      <w:r w:rsidRPr="005E7454">
        <w:rPr>
          <w:color w:val="auto"/>
        </w:rPr>
        <w:t xml:space="preserve">; с нея студентът се допуска до изпит, в рамките на който се добавят точки, чиито максимум е оповестен предварително. </w:t>
      </w:r>
      <w:r>
        <w:rPr>
          <w:color w:val="auto"/>
        </w:rPr>
        <w:t>В</w:t>
      </w:r>
      <w:r w:rsidRPr="005E7454">
        <w:t xml:space="preserve"> таблица 1 е представено оценяването въз основа на брой точки.</w:t>
      </w:r>
    </w:p>
    <w:p w14:paraId="2A815CEB" w14:textId="77777777" w:rsidR="005E7454" w:rsidRPr="005E7454" w:rsidRDefault="005E7454" w:rsidP="005E7454">
      <w:pPr>
        <w:tabs>
          <w:tab w:val="left" w:pos="964"/>
        </w:tabs>
        <w:spacing w:before="60" w:after="60"/>
        <w:rPr>
          <w:color w:val="000000"/>
          <w:sz w:val="20"/>
          <w:szCs w:val="20"/>
        </w:rPr>
      </w:pPr>
      <w:r w:rsidRPr="005E7454">
        <w:rPr>
          <w:color w:val="000000"/>
          <w:sz w:val="20"/>
          <w:szCs w:val="20"/>
        </w:rPr>
        <w:tab/>
      </w:r>
      <w:r w:rsidRPr="005E7454">
        <w:rPr>
          <w:color w:val="000000"/>
          <w:sz w:val="20"/>
          <w:szCs w:val="20"/>
        </w:rPr>
        <w:tab/>
      </w:r>
      <w:r w:rsidR="006215AF">
        <w:rPr>
          <w:color w:val="000000"/>
          <w:sz w:val="20"/>
          <w:szCs w:val="20"/>
        </w:rPr>
        <w:tab/>
      </w:r>
      <w:r w:rsidR="006215AF">
        <w:rPr>
          <w:color w:val="000000"/>
          <w:sz w:val="20"/>
          <w:szCs w:val="20"/>
        </w:rPr>
        <w:tab/>
      </w:r>
      <w:r w:rsidR="006215AF">
        <w:rPr>
          <w:color w:val="000000"/>
          <w:sz w:val="20"/>
          <w:szCs w:val="20"/>
        </w:rPr>
        <w:tab/>
      </w:r>
      <w:r w:rsidR="006215AF">
        <w:rPr>
          <w:color w:val="000000"/>
          <w:sz w:val="20"/>
          <w:szCs w:val="20"/>
        </w:rPr>
        <w:tab/>
        <w:t xml:space="preserve">                        </w:t>
      </w:r>
      <w:r w:rsidRPr="005E7454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73"/>
        <w:gridCol w:w="4385"/>
      </w:tblGrid>
      <w:tr w:rsidR="005E7454" w:rsidRPr="005E7454" w14:paraId="52F6A305" w14:textId="77777777" w:rsidTr="00317D8E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67737" w14:textId="77777777" w:rsidR="005E7454" w:rsidRPr="005E7454" w:rsidRDefault="005E7454" w:rsidP="00317D8E">
            <w:pPr>
              <w:pStyle w:val="ListBullet3"/>
              <w:ind w:firstLine="0"/>
              <w:jc w:val="center"/>
              <w:rPr>
                <w:b/>
                <w:i/>
              </w:rPr>
            </w:pPr>
            <w:r w:rsidRPr="005E7454">
              <w:rPr>
                <w:b/>
              </w:rPr>
              <w:t>Брой точки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85CA3" w14:textId="77777777" w:rsidR="005E7454" w:rsidRPr="005E7454" w:rsidRDefault="005E7454" w:rsidP="00317D8E">
            <w:pPr>
              <w:pStyle w:val="ListBullet3"/>
              <w:ind w:firstLine="0"/>
              <w:rPr>
                <w:b/>
                <w:i/>
              </w:rPr>
            </w:pPr>
            <w:r w:rsidRPr="005E7454">
              <w:rPr>
                <w:b/>
              </w:rPr>
              <w:t xml:space="preserve">    Оценка по шестобалната система</w:t>
            </w:r>
          </w:p>
        </w:tc>
      </w:tr>
      <w:tr w:rsidR="005E7454" w:rsidRPr="005E7454" w14:paraId="2BA09F7C" w14:textId="77777777" w:rsidTr="00317D8E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8CD6F" w14:textId="77777777" w:rsidR="005E7454" w:rsidRPr="005E7454" w:rsidRDefault="005E7454" w:rsidP="00317D8E">
            <w:pPr>
              <w:pStyle w:val="ListBullet3"/>
              <w:ind w:firstLine="0"/>
              <w:rPr>
                <w:i/>
              </w:rPr>
            </w:pPr>
            <w:r w:rsidRPr="005E7454">
              <w:t>0 – 20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DF444" w14:textId="77777777" w:rsidR="005E7454" w:rsidRPr="005E7454" w:rsidRDefault="005E7454" w:rsidP="00317D8E">
            <w:pPr>
              <w:pStyle w:val="ListBullet3"/>
              <w:ind w:firstLine="0"/>
              <w:rPr>
                <w:i/>
                <w:lang w:val="en-US"/>
              </w:rPr>
            </w:pPr>
            <w:r w:rsidRPr="005E7454">
              <w:t>Слаб 2 (</w:t>
            </w:r>
            <w:r w:rsidRPr="005E7454">
              <w:rPr>
                <w:lang w:val="en-US"/>
              </w:rPr>
              <w:t>F)</w:t>
            </w:r>
          </w:p>
        </w:tc>
      </w:tr>
      <w:tr w:rsidR="005E7454" w:rsidRPr="005E7454" w14:paraId="02534390" w14:textId="77777777" w:rsidTr="00317D8E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31629" w14:textId="77777777" w:rsidR="005E7454" w:rsidRPr="005E7454" w:rsidRDefault="005E7454" w:rsidP="00317D8E">
            <w:pPr>
              <w:pStyle w:val="ListBullet3"/>
              <w:ind w:firstLine="0"/>
              <w:rPr>
                <w:i/>
              </w:rPr>
            </w:pPr>
            <w:r w:rsidRPr="005E7454">
              <w:t>20 – 39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612FE" w14:textId="77777777" w:rsidR="005E7454" w:rsidRPr="005E7454" w:rsidRDefault="005E7454" w:rsidP="00317D8E">
            <w:pPr>
              <w:pStyle w:val="ListBullet3"/>
              <w:ind w:firstLine="0"/>
              <w:rPr>
                <w:i/>
              </w:rPr>
            </w:pPr>
            <w:r w:rsidRPr="005E7454">
              <w:t>Слаб 2 (</w:t>
            </w:r>
            <w:r w:rsidRPr="005E7454">
              <w:rPr>
                <w:lang w:val="en-US"/>
              </w:rPr>
              <w:t>FX)</w:t>
            </w:r>
          </w:p>
        </w:tc>
      </w:tr>
      <w:tr w:rsidR="005E7454" w:rsidRPr="005E7454" w14:paraId="4B413BC7" w14:textId="77777777" w:rsidTr="00317D8E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A202" w14:textId="77777777" w:rsidR="005E7454" w:rsidRPr="005E7454" w:rsidRDefault="005E7454" w:rsidP="00317D8E">
            <w:pPr>
              <w:pStyle w:val="ListBullet3"/>
              <w:ind w:firstLine="0"/>
              <w:rPr>
                <w:i/>
              </w:rPr>
            </w:pPr>
            <w:r w:rsidRPr="005E7454">
              <w:t>4</w:t>
            </w:r>
            <w:r w:rsidRPr="005E7454">
              <w:rPr>
                <w:lang w:val="en-US"/>
              </w:rPr>
              <w:t>0</w:t>
            </w:r>
            <w:r w:rsidRPr="005E7454">
              <w:t xml:space="preserve"> – 49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B177F" w14:textId="77777777" w:rsidR="005E7454" w:rsidRPr="005E7454" w:rsidRDefault="00C66DCF" w:rsidP="00317D8E">
            <w:pPr>
              <w:pStyle w:val="ListBullet3"/>
              <w:ind w:firstLine="0"/>
              <w:rPr>
                <w:i/>
                <w:lang w:val="en-US"/>
              </w:rPr>
            </w:pPr>
            <w:r>
              <w:t>Среден 3</w:t>
            </w:r>
            <w:r w:rsidR="005E7454" w:rsidRPr="005E7454">
              <w:rPr>
                <w:lang w:val="en-US"/>
              </w:rPr>
              <w:t xml:space="preserve"> (E)</w:t>
            </w:r>
          </w:p>
        </w:tc>
      </w:tr>
      <w:tr w:rsidR="005E7454" w:rsidRPr="005E7454" w14:paraId="0B5FB93E" w14:textId="77777777" w:rsidTr="00317D8E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F1690" w14:textId="77777777" w:rsidR="005E7454" w:rsidRPr="005E7454" w:rsidRDefault="005E7454" w:rsidP="00317D8E">
            <w:pPr>
              <w:pStyle w:val="ListBullet3"/>
              <w:ind w:firstLine="0"/>
              <w:rPr>
                <w:i/>
              </w:rPr>
            </w:pPr>
            <w:r w:rsidRPr="005E7454">
              <w:t>50 – 59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160EA" w14:textId="77777777" w:rsidR="005E7454" w:rsidRPr="005E7454" w:rsidRDefault="00C66DCF" w:rsidP="00317D8E">
            <w:pPr>
              <w:pStyle w:val="ListBullet3"/>
              <w:ind w:firstLine="0"/>
              <w:rPr>
                <w:i/>
              </w:rPr>
            </w:pPr>
            <w:r>
              <w:t xml:space="preserve">Среден 3 </w:t>
            </w:r>
            <w:r w:rsidR="005E7454" w:rsidRPr="005E7454">
              <w:rPr>
                <w:lang w:val="en-US"/>
              </w:rPr>
              <w:t>(D)</w:t>
            </w:r>
          </w:p>
        </w:tc>
      </w:tr>
      <w:tr w:rsidR="005E7454" w:rsidRPr="005E7454" w14:paraId="3B531A57" w14:textId="77777777" w:rsidTr="00317D8E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236E5" w14:textId="77777777" w:rsidR="005E7454" w:rsidRPr="005E7454" w:rsidRDefault="005E7454" w:rsidP="00317D8E">
            <w:pPr>
              <w:pStyle w:val="ListBullet3"/>
              <w:ind w:firstLine="0"/>
              <w:rPr>
                <w:i/>
              </w:rPr>
            </w:pPr>
            <w:r w:rsidRPr="005E7454">
              <w:t>60 – 69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0D1F2" w14:textId="77777777" w:rsidR="005E7454" w:rsidRPr="005E7454" w:rsidRDefault="005E7454" w:rsidP="00317D8E">
            <w:pPr>
              <w:pStyle w:val="ListBullet3"/>
              <w:ind w:firstLine="0"/>
              <w:rPr>
                <w:i/>
              </w:rPr>
            </w:pPr>
            <w:r w:rsidRPr="005E7454">
              <w:t xml:space="preserve">Добър </w:t>
            </w:r>
            <w:r w:rsidR="00C66DCF">
              <w:rPr>
                <w:lang w:val="en-US"/>
              </w:rPr>
              <w:t xml:space="preserve">4 </w:t>
            </w:r>
            <w:r w:rsidRPr="005E7454">
              <w:rPr>
                <w:lang w:val="en-US"/>
              </w:rPr>
              <w:t>(C)</w:t>
            </w:r>
          </w:p>
        </w:tc>
      </w:tr>
      <w:tr w:rsidR="005E7454" w:rsidRPr="005E7454" w14:paraId="7647639E" w14:textId="77777777" w:rsidTr="00317D8E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644E2" w14:textId="77777777" w:rsidR="005E7454" w:rsidRPr="005E7454" w:rsidRDefault="005E7454" w:rsidP="00317D8E">
            <w:pPr>
              <w:pStyle w:val="ListBullet3"/>
              <w:ind w:firstLine="0"/>
              <w:rPr>
                <w:i/>
                <w:lang w:val="en-US"/>
              </w:rPr>
            </w:pPr>
            <w:r w:rsidRPr="005E7454">
              <w:rPr>
                <w:lang w:val="en-US"/>
              </w:rPr>
              <w:t>7</w:t>
            </w:r>
            <w:r w:rsidRPr="005E7454">
              <w:t>0 – 84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D84AB" w14:textId="77777777" w:rsidR="005E7454" w:rsidRPr="005E7454" w:rsidRDefault="00C66DCF" w:rsidP="00317D8E">
            <w:pPr>
              <w:pStyle w:val="ListBullet3"/>
              <w:ind w:firstLine="0"/>
              <w:rPr>
                <w:i/>
                <w:lang w:val="en-US"/>
              </w:rPr>
            </w:pPr>
            <w:r>
              <w:t>Мн. добър 5</w:t>
            </w:r>
            <w:r w:rsidR="005E7454" w:rsidRPr="005E7454">
              <w:rPr>
                <w:lang w:val="en-US"/>
              </w:rPr>
              <w:t xml:space="preserve"> (B)</w:t>
            </w:r>
          </w:p>
        </w:tc>
      </w:tr>
      <w:tr w:rsidR="005E7454" w:rsidRPr="005E7454" w14:paraId="5619556C" w14:textId="77777777" w:rsidTr="00317D8E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599E3" w14:textId="77777777" w:rsidR="005E7454" w:rsidRPr="005E7454" w:rsidRDefault="005E7454" w:rsidP="00317D8E">
            <w:pPr>
              <w:pStyle w:val="ListBullet3"/>
              <w:ind w:firstLine="0"/>
              <w:rPr>
                <w:i/>
              </w:rPr>
            </w:pPr>
            <w:r w:rsidRPr="005E7454">
              <w:rPr>
                <w:lang w:val="en-US"/>
              </w:rPr>
              <w:t>8</w:t>
            </w:r>
            <w:r w:rsidRPr="005E7454">
              <w:t>5 – 100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D6C1C" w14:textId="77777777" w:rsidR="005E7454" w:rsidRPr="005E7454" w:rsidRDefault="005E7454" w:rsidP="00317D8E">
            <w:pPr>
              <w:pStyle w:val="ListBullet3"/>
              <w:ind w:firstLine="0"/>
              <w:rPr>
                <w:i/>
                <w:lang w:val="en-US"/>
              </w:rPr>
            </w:pPr>
            <w:r w:rsidRPr="005E7454">
              <w:t xml:space="preserve">Отличен </w:t>
            </w:r>
            <w:r w:rsidRPr="005E7454">
              <w:rPr>
                <w:lang w:val="en-US"/>
              </w:rPr>
              <w:t>6 (A)</w:t>
            </w:r>
          </w:p>
        </w:tc>
      </w:tr>
    </w:tbl>
    <w:p w14:paraId="24EEF59D" w14:textId="77777777" w:rsidR="005E7454" w:rsidRDefault="005E74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</w:p>
    <w:p w14:paraId="7E5158A8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11C30FF5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757A3" w14:textId="77777777" w:rsidR="001E5531" w:rsidRDefault="001E5531">
      <w:r>
        <w:separator/>
      </w:r>
    </w:p>
  </w:endnote>
  <w:endnote w:type="continuationSeparator" w:id="0">
    <w:p w14:paraId="1D07C9D1" w14:textId="77777777" w:rsidR="001E5531" w:rsidRDefault="001E5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FD535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46B33443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F2F9CC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24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65FE2C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7BA7B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0F6A213" wp14:editId="00B47EF5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4399E623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021EA44F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6C922B23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8E380" w14:textId="77777777" w:rsidR="001E5531" w:rsidRDefault="001E5531">
      <w:r>
        <w:separator/>
      </w:r>
    </w:p>
  </w:footnote>
  <w:footnote w:type="continuationSeparator" w:id="0">
    <w:p w14:paraId="3C115EEE" w14:textId="77777777" w:rsidR="001E5531" w:rsidRDefault="001E5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6E1B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AC3E5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55B6A5DB" wp14:editId="5B0593B4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BA1152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4E372432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34746EDA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71CD6F1E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0055BC" wp14:editId="27E5ABA5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712CCE80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824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D69C3"/>
    <w:rsid w:val="000E14AF"/>
    <w:rsid w:val="000E242B"/>
    <w:rsid w:val="000E31F6"/>
    <w:rsid w:val="000E5C89"/>
    <w:rsid w:val="000E5E57"/>
    <w:rsid w:val="000F117C"/>
    <w:rsid w:val="000F2CD4"/>
    <w:rsid w:val="000F4F11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44B90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E5531"/>
    <w:rsid w:val="001F1D64"/>
    <w:rsid w:val="001F4CF4"/>
    <w:rsid w:val="001F4D2A"/>
    <w:rsid w:val="001F5E63"/>
    <w:rsid w:val="00210C16"/>
    <w:rsid w:val="00211C6B"/>
    <w:rsid w:val="00226264"/>
    <w:rsid w:val="002265B5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B7F13"/>
    <w:rsid w:val="002D12A4"/>
    <w:rsid w:val="002D40A7"/>
    <w:rsid w:val="002D4C00"/>
    <w:rsid w:val="002F00F3"/>
    <w:rsid w:val="002F7D52"/>
    <w:rsid w:val="0030626E"/>
    <w:rsid w:val="00312F8E"/>
    <w:rsid w:val="0031674A"/>
    <w:rsid w:val="00317F02"/>
    <w:rsid w:val="0032364A"/>
    <w:rsid w:val="00334771"/>
    <w:rsid w:val="00343324"/>
    <w:rsid w:val="003470D5"/>
    <w:rsid w:val="00350EA4"/>
    <w:rsid w:val="0035306A"/>
    <w:rsid w:val="00354BD6"/>
    <w:rsid w:val="00357F9D"/>
    <w:rsid w:val="00360992"/>
    <w:rsid w:val="00363A87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D62B0"/>
    <w:rsid w:val="003E04CE"/>
    <w:rsid w:val="003E1D76"/>
    <w:rsid w:val="00406C69"/>
    <w:rsid w:val="004118D3"/>
    <w:rsid w:val="0041572D"/>
    <w:rsid w:val="00415FFA"/>
    <w:rsid w:val="004207E8"/>
    <w:rsid w:val="0042085D"/>
    <w:rsid w:val="00421FE0"/>
    <w:rsid w:val="0043301A"/>
    <w:rsid w:val="004369D1"/>
    <w:rsid w:val="004470D8"/>
    <w:rsid w:val="00452C76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38E4"/>
    <w:rsid w:val="00495296"/>
    <w:rsid w:val="004A3626"/>
    <w:rsid w:val="004A36D4"/>
    <w:rsid w:val="004B305C"/>
    <w:rsid w:val="004B6257"/>
    <w:rsid w:val="004C09F1"/>
    <w:rsid w:val="004D1D8A"/>
    <w:rsid w:val="004D3460"/>
    <w:rsid w:val="004D4FC5"/>
    <w:rsid w:val="004E37F1"/>
    <w:rsid w:val="004E7562"/>
    <w:rsid w:val="004E75A8"/>
    <w:rsid w:val="004E7AEE"/>
    <w:rsid w:val="005100F8"/>
    <w:rsid w:val="005217A7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E7454"/>
    <w:rsid w:val="005F2F0B"/>
    <w:rsid w:val="005F6D35"/>
    <w:rsid w:val="005F6D38"/>
    <w:rsid w:val="005F75BE"/>
    <w:rsid w:val="0060301C"/>
    <w:rsid w:val="006215AF"/>
    <w:rsid w:val="00631937"/>
    <w:rsid w:val="00640D39"/>
    <w:rsid w:val="0064544C"/>
    <w:rsid w:val="00656BDF"/>
    <w:rsid w:val="006707B7"/>
    <w:rsid w:val="006765B4"/>
    <w:rsid w:val="0069686F"/>
    <w:rsid w:val="006A120C"/>
    <w:rsid w:val="006A4CDE"/>
    <w:rsid w:val="006A6F06"/>
    <w:rsid w:val="006A7D74"/>
    <w:rsid w:val="006B0D21"/>
    <w:rsid w:val="006B2029"/>
    <w:rsid w:val="006B2DA2"/>
    <w:rsid w:val="006E4560"/>
    <w:rsid w:val="006E60D7"/>
    <w:rsid w:val="006E7D29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87E"/>
    <w:rsid w:val="0090692B"/>
    <w:rsid w:val="009200B5"/>
    <w:rsid w:val="009334D6"/>
    <w:rsid w:val="00934C21"/>
    <w:rsid w:val="009368B3"/>
    <w:rsid w:val="00951D6F"/>
    <w:rsid w:val="00962B67"/>
    <w:rsid w:val="00976EEE"/>
    <w:rsid w:val="009838F4"/>
    <w:rsid w:val="00983D98"/>
    <w:rsid w:val="00984E4D"/>
    <w:rsid w:val="009870EA"/>
    <w:rsid w:val="00993C0D"/>
    <w:rsid w:val="009962C7"/>
    <w:rsid w:val="00996ACF"/>
    <w:rsid w:val="009A0A6B"/>
    <w:rsid w:val="009A29D6"/>
    <w:rsid w:val="009A4958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C7A41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AF6FC5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425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66DCF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E2D"/>
    <w:rsid w:val="00CD6D8F"/>
    <w:rsid w:val="00CD7577"/>
    <w:rsid w:val="00CE24CF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4858"/>
    <w:rsid w:val="00E051C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1283"/>
    <w:rsid w:val="00E62CFA"/>
    <w:rsid w:val="00E920D7"/>
    <w:rsid w:val="00E92863"/>
    <w:rsid w:val="00E954C8"/>
    <w:rsid w:val="00EA0107"/>
    <w:rsid w:val="00EA014F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033A0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5382D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k.store.bg/c/p-l/m-646/simolini.html" TargetMode="External"/><Relationship Id="rId13" Type="http://schemas.openxmlformats.org/officeDocument/2006/relationships/hyperlink" Target="https://ciela.com/author/dzhoan-lambart.html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book.store.bg/c/p-l/m-484/nov-bylgarski-universitet.htm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mazon.co.uk/s/ref=dp_byline_sr_book_2?ie=UTF8&amp;field-author=Ann+Weidmann&amp;text=Ann+Weidmann&amp;sort=relevancerank&amp;search-alias=books-u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amazon.co.uk/s/ref=dp_byline_sr_book_1?ie=UTF8&amp;field-author=Pat+M.+Heathcote&amp;text=Pat+M.+Heathcote&amp;sort=relevancerank&amp;search-alias=books-uk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book.store.bg/c/p-l/m-484/nov-bylgarski-universitet.html" TargetMode="External"/><Relationship Id="rId14" Type="http://schemas.openxmlformats.org/officeDocument/2006/relationships/hyperlink" Target="https://ciela.com/author/hana-fray.html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C24AC2-B54F-4FA3-AA7F-605FBF82B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Drandova</dc:creator>
  <cp:lastModifiedBy>Pc</cp:lastModifiedBy>
  <cp:revision>8</cp:revision>
  <cp:lastPrinted>2020-02-21T14:00:00Z</cp:lastPrinted>
  <dcterms:created xsi:type="dcterms:W3CDTF">2020-06-20T04:32:00Z</dcterms:created>
  <dcterms:modified xsi:type="dcterms:W3CDTF">2021-11-21T09:28:00Z</dcterms:modified>
</cp:coreProperties>
</file>