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0AA" w:rsidRPr="006F6477" w:rsidRDefault="003570AA" w:rsidP="003570AA">
      <w:pPr>
        <w:autoSpaceDE w:val="0"/>
        <w:autoSpaceDN w:val="0"/>
        <w:adjustRightInd w:val="0"/>
        <w:rPr>
          <w:sz w:val="20"/>
          <w:szCs w:val="20"/>
          <w:lang w:val="en-US"/>
        </w:rPr>
      </w:pPr>
      <w:proofErr w:type="spellStart"/>
      <w:r w:rsidRPr="009F02C1">
        <w:rPr>
          <w:b/>
          <w:sz w:val="20"/>
          <w:szCs w:val="20"/>
        </w:rPr>
        <w:t>Faculty</w:t>
      </w:r>
      <w:proofErr w:type="spellEnd"/>
      <w:r w:rsidR="009F02C1" w:rsidRPr="009F02C1">
        <w:rPr>
          <w:sz w:val="20"/>
          <w:szCs w:val="20"/>
        </w:rPr>
        <w:t>:</w:t>
      </w:r>
      <w:r w:rsidR="009F02C1" w:rsidRPr="009F02C1">
        <w:rPr>
          <w:sz w:val="20"/>
          <w:szCs w:val="20"/>
          <w:lang w:val="en"/>
        </w:rPr>
        <w:t xml:space="preserve"> FACULTY OF TELECOMMUNICATIONS AND MANAGEMENT</w:t>
      </w:r>
      <w:r w:rsidRPr="009F02C1">
        <w:rPr>
          <w:sz w:val="20"/>
          <w:szCs w:val="20"/>
        </w:rPr>
        <w:br/>
      </w:r>
      <w:r w:rsidRPr="009F02C1">
        <w:rPr>
          <w:b/>
          <w:sz w:val="20"/>
          <w:szCs w:val="20"/>
        </w:rPr>
        <w:t>Department</w:t>
      </w:r>
      <w:r w:rsidRPr="009F02C1">
        <w:rPr>
          <w:sz w:val="20"/>
          <w:szCs w:val="20"/>
        </w:rPr>
        <w:t xml:space="preserve">: </w:t>
      </w:r>
      <w:r w:rsidR="000E04A0">
        <w:rPr>
          <w:sz w:val="20"/>
          <w:szCs w:val="20"/>
          <w:lang w:val="en-US"/>
        </w:rPr>
        <w:t>MANAGEMENT IN COMMUNICATIONS</w:t>
      </w:r>
      <w:r w:rsidRPr="009F02C1">
        <w:rPr>
          <w:sz w:val="20"/>
          <w:szCs w:val="20"/>
        </w:rPr>
        <w:br/>
      </w:r>
      <w:r w:rsidRPr="009F02C1">
        <w:rPr>
          <w:b/>
          <w:sz w:val="20"/>
          <w:szCs w:val="20"/>
        </w:rPr>
        <w:t xml:space="preserve">Professional </w:t>
      </w:r>
      <w:proofErr w:type="spellStart"/>
      <w:r w:rsidRPr="009F02C1">
        <w:rPr>
          <w:b/>
          <w:sz w:val="20"/>
          <w:szCs w:val="20"/>
        </w:rPr>
        <w:t>Field</w:t>
      </w:r>
      <w:proofErr w:type="spellEnd"/>
      <w:r w:rsidRPr="009F02C1">
        <w:rPr>
          <w:sz w:val="20"/>
          <w:szCs w:val="20"/>
        </w:rPr>
        <w:t xml:space="preserve">: </w:t>
      </w:r>
      <w:r w:rsidR="000E04A0">
        <w:rPr>
          <w:sz w:val="20"/>
          <w:szCs w:val="20"/>
          <w:lang w:val="en-US"/>
        </w:rPr>
        <w:t>3.7</w:t>
      </w:r>
      <w:r w:rsidR="006F6477">
        <w:rPr>
          <w:sz w:val="20"/>
          <w:szCs w:val="20"/>
          <w:lang w:val="en-US"/>
        </w:rPr>
        <w:t xml:space="preserve">. </w:t>
      </w:r>
      <w:r w:rsidR="000E04A0">
        <w:rPr>
          <w:sz w:val="20"/>
          <w:szCs w:val="20"/>
          <w:lang w:val="en-US"/>
        </w:rPr>
        <w:t>ADMINISTRATION AND MANAGEMENT</w:t>
      </w:r>
    </w:p>
    <w:p w:rsidR="003570AA" w:rsidRPr="009F02C1" w:rsidRDefault="003570AA" w:rsidP="003570AA">
      <w:pPr>
        <w:autoSpaceDE w:val="0"/>
        <w:autoSpaceDN w:val="0"/>
        <w:adjustRightInd w:val="0"/>
        <w:rPr>
          <w:sz w:val="20"/>
          <w:szCs w:val="20"/>
          <w:lang w:val="en-US"/>
        </w:rPr>
      </w:pPr>
      <w:proofErr w:type="spellStart"/>
      <w:r w:rsidRPr="009F02C1">
        <w:rPr>
          <w:b/>
          <w:sz w:val="20"/>
          <w:szCs w:val="20"/>
        </w:rPr>
        <w:t>Specialty</w:t>
      </w:r>
      <w:proofErr w:type="spellEnd"/>
      <w:r w:rsidRPr="009F02C1">
        <w:rPr>
          <w:sz w:val="20"/>
          <w:szCs w:val="20"/>
        </w:rPr>
        <w:t>:</w:t>
      </w:r>
      <w:r w:rsidR="00C55FCF">
        <w:rPr>
          <w:sz w:val="20"/>
          <w:szCs w:val="20"/>
          <w:lang w:val="en-US"/>
        </w:rPr>
        <w:t xml:space="preserve"> </w:t>
      </w:r>
      <w:r w:rsidR="000E04A0">
        <w:rPr>
          <w:sz w:val="20"/>
          <w:szCs w:val="20"/>
          <w:lang w:val="en-US"/>
        </w:rPr>
        <w:t xml:space="preserve">MANAGEMENT </w:t>
      </w:r>
      <w:r w:rsidR="00D86432">
        <w:rPr>
          <w:sz w:val="20"/>
          <w:szCs w:val="20"/>
          <w:lang w:val="en-US"/>
        </w:rPr>
        <w:t>IN TEL</w:t>
      </w:r>
      <w:r w:rsidR="000E04A0">
        <w:rPr>
          <w:sz w:val="20"/>
          <w:szCs w:val="20"/>
          <w:lang w:val="en-US"/>
        </w:rPr>
        <w:t>ECOM</w:t>
      </w:r>
      <w:r w:rsidR="00D86432">
        <w:rPr>
          <w:sz w:val="20"/>
          <w:szCs w:val="20"/>
          <w:lang w:val="en-US"/>
        </w:rPr>
        <w:t>M</w:t>
      </w:r>
      <w:r w:rsidR="00C55FCF">
        <w:rPr>
          <w:sz w:val="20"/>
          <w:szCs w:val="20"/>
          <w:lang w:val="en-US"/>
        </w:rPr>
        <w:t xml:space="preserve">UNICATIONS AND </w:t>
      </w:r>
      <w:r w:rsidR="000E04A0">
        <w:rPr>
          <w:sz w:val="20"/>
          <w:szCs w:val="20"/>
          <w:lang w:val="en-US"/>
        </w:rPr>
        <w:t>POST</w:t>
      </w:r>
      <w:r w:rsidRPr="009F02C1">
        <w:rPr>
          <w:sz w:val="20"/>
          <w:szCs w:val="20"/>
        </w:rPr>
        <w:br/>
      </w:r>
      <w:proofErr w:type="spellStart"/>
      <w:r w:rsidRPr="009F02C1">
        <w:rPr>
          <w:b/>
          <w:sz w:val="20"/>
          <w:szCs w:val="20"/>
        </w:rPr>
        <w:t>Educational-qualification</w:t>
      </w:r>
      <w:proofErr w:type="spellEnd"/>
      <w:r w:rsidRPr="009F02C1">
        <w:rPr>
          <w:b/>
          <w:sz w:val="20"/>
          <w:szCs w:val="20"/>
        </w:rPr>
        <w:t xml:space="preserve"> </w:t>
      </w:r>
      <w:proofErr w:type="spellStart"/>
      <w:r w:rsidRPr="009F02C1">
        <w:rPr>
          <w:b/>
          <w:sz w:val="20"/>
          <w:szCs w:val="20"/>
        </w:rPr>
        <w:t>degree</w:t>
      </w:r>
      <w:proofErr w:type="spellEnd"/>
      <w:r w:rsidRPr="009F02C1">
        <w:rPr>
          <w:sz w:val="20"/>
          <w:szCs w:val="20"/>
        </w:rPr>
        <w:t xml:space="preserve">: </w:t>
      </w:r>
      <w:r w:rsidR="009F02C1" w:rsidRPr="009F02C1">
        <w:rPr>
          <w:sz w:val="20"/>
          <w:szCs w:val="20"/>
          <w:lang w:val="en-US"/>
        </w:rPr>
        <w:t>BACHELOR</w:t>
      </w:r>
    </w:p>
    <w:p w:rsidR="003570AA" w:rsidRPr="000D4E1D" w:rsidRDefault="003570AA" w:rsidP="000D4E1D">
      <w:pPr>
        <w:autoSpaceDE w:val="0"/>
        <w:autoSpaceDN w:val="0"/>
        <w:adjustRightInd w:val="0"/>
        <w:spacing w:before="240"/>
        <w:ind w:left="720" w:firstLine="720"/>
        <w:jc w:val="center"/>
        <w:rPr>
          <w:b/>
          <w:sz w:val="20"/>
          <w:szCs w:val="20"/>
          <w:lang w:val="en-GB"/>
        </w:rPr>
      </w:pPr>
      <w:r w:rsidRPr="000D4E1D">
        <w:rPr>
          <w:rStyle w:val="shorttext"/>
          <w:b/>
          <w:sz w:val="20"/>
          <w:szCs w:val="20"/>
        </w:rPr>
        <w:t>LEARNING COURSE DESCRIPTION</w:t>
      </w:r>
    </w:p>
    <w:p w:rsidR="003570AA" w:rsidRPr="009673E0" w:rsidRDefault="003570AA" w:rsidP="003570AA">
      <w:pPr>
        <w:autoSpaceDE w:val="0"/>
        <w:autoSpaceDN w:val="0"/>
        <w:adjustRightInd w:val="0"/>
        <w:jc w:val="both"/>
        <w:rPr>
          <w:i/>
          <w:sz w:val="20"/>
          <w:szCs w:val="20"/>
        </w:rPr>
      </w:pPr>
    </w:p>
    <w:p w:rsidR="003570AA" w:rsidRPr="009673E0" w:rsidRDefault="003570AA" w:rsidP="003570AA">
      <w:pPr>
        <w:autoSpaceDE w:val="0"/>
        <w:autoSpaceDN w:val="0"/>
        <w:adjustRightInd w:val="0"/>
        <w:jc w:val="both"/>
        <w:rPr>
          <w:i/>
          <w:sz w:val="20"/>
          <w:szCs w:val="20"/>
          <w:lang w:val="en-US"/>
        </w:rPr>
      </w:pPr>
      <w:r w:rsidRPr="009673E0">
        <w:rPr>
          <w:b/>
          <w:sz w:val="20"/>
          <w:szCs w:val="20"/>
        </w:rPr>
        <w:t>1.</w:t>
      </w:r>
      <w:r w:rsidR="0025484D" w:rsidRPr="009673E0">
        <w:rPr>
          <w:b/>
          <w:sz w:val="20"/>
          <w:szCs w:val="20"/>
        </w:rPr>
        <w:t xml:space="preserve"> </w:t>
      </w:r>
      <w:proofErr w:type="spellStart"/>
      <w:r w:rsidRPr="009673E0">
        <w:rPr>
          <w:b/>
          <w:sz w:val="20"/>
          <w:szCs w:val="20"/>
        </w:rPr>
        <w:t>Course</w:t>
      </w:r>
      <w:proofErr w:type="spellEnd"/>
      <w:r w:rsidRPr="009673E0">
        <w:rPr>
          <w:b/>
          <w:sz w:val="20"/>
          <w:szCs w:val="20"/>
        </w:rPr>
        <w:t xml:space="preserve"> </w:t>
      </w:r>
      <w:proofErr w:type="spellStart"/>
      <w:r w:rsidRPr="009673E0">
        <w:rPr>
          <w:b/>
          <w:sz w:val="20"/>
          <w:szCs w:val="20"/>
        </w:rPr>
        <w:t>title</w:t>
      </w:r>
      <w:proofErr w:type="spellEnd"/>
      <w:r w:rsidRPr="009673E0">
        <w:rPr>
          <w:b/>
          <w:sz w:val="20"/>
          <w:szCs w:val="20"/>
        </w:rPr>
        <w:t>:</w:t>
      </w:r>
      <w:r w:rsidR="009673E0" w:rsidRPr="009673E0">
        <w:rPr>
          <w:b/>
          <w:sz w:val="20"/>
          <w:szCs w:val="20"/>
          <w:lang w:val="en-US"/>
        </w:rPr>
        <w:t xml:space="preserve"> </w:t>
      </w:r>
      <w:r w:rsidR="00444C88" w:rsidRPr="00444C88">
        <w:rPr>
          <w:i/>
          <w:sz w:val="20"/>
          <w:szCs w:val="20"/>
          <w:lang w:val="en"/>
        </w:rPr>
        <w:t>DYNAMIC MACROECONOMICS</w:t>
      </w:r>
    </w:p>
    <w:p w:rsidR="004551B6" w:rsidRPr="004551B6" w:rsidRDefault="003570AA" w:rsidP="004551B6">
      <w:pPr>
        <w:autoSpaceDE w:val="0"/>
        <w:autoSpaceDN w:val="0"/>
        <w:adjustRightInd w:val="0"/>
        <w:rPr>
          <w:b/>
          <w:sz w:val="20"/>
          <w:szCs w:val="20"/>
        </w:rPr>
      </w:pPr>
      <w:r w:rsidRPr="009673E0">
        <w:rPr>
          <w:b/>
          <w:sz w:val="20"/>
          <w:szCs w:val="20"/>
          <w:lang w:val="en-GB"/>
        </w:rPr>
        <w:t>2.</w:t>
      </w:r>
      <w:r w:rsidR="0025484D" w:rsidRPr="009673E0">
        <w:rPr>
          <w:b/>
          <w:sz w:val="20"/>
          <w:szCs w:val="20"/>
        </w:rPr>
        <w:t xml:space="preserve"> </w:t>
      </w:r>
      <w:proofErr w:type="spellStart"/>
      <w:r w:rsidRPr="009673E0">
        <w:rPr>
          <w:b/>
          <w:sz w:val="20"/>
          <w:szCs w:val="20"/>
        </w:rPr>
        <w:t>Course</w:t>
      </w:r>
      <w:proofErr w:type="spellEnd"/>
      <w:r w:rsidRPr="009673E0">
        <w:rPr>
          <w:b/>
          <w:sz w:val="20"/>
          <w:szCs w:val="20"/>
        </w:rPr>
        <w:t xml:space="preserve"> </w:t>
      </w:r>
      <w:proofErr w:type="spellStart"/>
      <w:r w:rsidRPr="009673E0">
        <w:rPr>
          <w:b/>
          <w:sz w:val="20"/>
          <w:szCs w:val="20"/>
        </w:rPr>
        <w:t>code</w:t>
      </w:r>
      <w:proofErr w:type="spellEnd"/>
      <w:r w:rsidRPr="009673E0">
        <w:rPr>
          <w:b/>
          <w:sz w:val="20"/>
          <w:szCs w:val="20"/>
        </w:rPr>
        <w:t>:</w:t>
      </w:r>
      <w:r w:rsidR="009C76E2">
        <w:rPr>
          <w:sz w:val="20"/>
          <w:szCs w:val="20"/>
          <w:lang w:val="ru-RU"/>
        </w:rPr>
        <w:t xml:space="preserve"> </w:t>
      </w:r>
      <w:r w:rsidR="00270E3D">
        <w:rPr>
          <w:sz w:val="20"/>
          <w:szCs w:val="20"/>
        </w:rPr>
        <w:t>B.44.011.1</w:t>
      </w:r>
      <w:bookmarkStart w:id="0" w:name="_GoBack"/>
      <w:bookmarkEnd w:id="0"/>
      <w:r w:rsidRPr="009673E0">
        <w:rPr>
          <w:sz w:val="20"/>
          <w:szCs w:val="20"/>
        </w:rPr>
        <w:br/>
      </w:r>
      <w:r w:rsidRPr="009673E0">
        <w:rPr>
          <w:b/>
          <w:sz w:val="20"/>
          <w:szCs w:val="20"/>
        </w:rPr>
        <w:t>3.</w:t>
      </w:r>
      <w:r w:rsidR="0025484D" w:rsidRPr="009673E0">
        <w:rPr>
          <w:b/>
          <w:sz w:val="20"/>
          <w:szCs w:val="20"/>
        </w:rPr>
        <w:t xml:space="preserve"> </w:t>
      </w:r>
      <w:proofErr w:type="spellStart"/>
      <w:r w:rsidRPr="009673E0">
        <w:rPr>
          <w:b/>
          <w:sz w:val="20"/>
          <w:szCs w:val="20"/>
        </w:rPr>
        <w:t>Type</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the</w:t>
      </w:r>
      <w:proofErr w:type="spellEnd"/>
      <w:r w:rsidRPr="009673E0">
        <w:rPr>
          <w:b/>
          <w:sz w:val="20"/>
          <w:szCs w:val="20"/>
        </w:rPr>
        <w:t xml:space="preserve"> </w:t>
      </w:r>
      <w:proofErr w:type="spellStart"/>
      <w:r w:rsidRPr="009673E0">
        <w:rPr>
          <w:b/>
          <w:sz w:val="20"/>
          <w:szCs w:val="20"/>
        </w:rPr>
        <w:t>course</w:t>
      </w:r>
      <w:proofErr w:type="spellEnd"/>
      <w:r w:rsidRPr="009673E0">
        <w:rPr>
          <w:b/>
          <w:sz w:val="20"/>
          <w:szCs w:val="20"/>
        </w:rPr>
        <w:t>:</w:t>
      </w:r>
      <w:r w:rsidR="009673E0">
        <w:rPr>
          <w:sz w:val="20"/>
          <w:szCs w:val="20"/>
          <w:lang w:val="en"/>
        </w:rPr>
        <w:t xml:space="preserve"> </w:t>
      </w:r>
      <w:r w:rsidR="009673E0" w:rsidRPr="009673E0">
        <w:rPr>
          <w:i/>
          <w:sz w:val="20"/>
          <w:szCs w:val="20"/>
          <w:lang w:val="en"/>
        </w:rPr>
        <w:t>Compulsory</w:t>
      </w:r>
      <w:r w:rsidRPr="009673E0">
        <w:rPr>
          <w:sz w:val="20"/>
          <w:szCs w:val="20"/>
        </w:rPr>
        <w:br/>
      </w:r>
      <w:r w:rsidRPr="009673E0">
        <w:rPr>
          <w:b/>
          <w:sz w:val="20"/>
          <w:szCs w:val="20"/>
        </w:rPr>
        <w:t>4.</w:t>
      </w:r>
      <w:r w:rsidR="0025484D" w:rsidRPr="009673E0">
        <w:rPr>
          <w:b/>
          <w:sz w:val="20"/>
          <w:szCs w:val="20"/>
        </w:rPr>
        <w:t xml:space="preserve"> </w:t>
      </w:r>
      <w:proofErr w:type="spellStart"/>
      <w:r w:rsidRPr="009673E0">
        <w:rPr>
          <w:b/>
          <w:sz w:val="20"/>
          <w:szCs w:val="20"/>
        </w:rPr>
        <w:t>Level</w:t>
      </w:r>
      <w:proofErr w:type="spellEnd"/>
      <w:r w:rsidR="009673E0">
        <w:rPr>
          <w:b/>
          <w:sz w:val="20"/>
          <w:szCs w:val="20"/>
          <w:lang w:val="en-US"/>
        </w:rPr>
        <w:t xml:space="preserve">: </w:t>
      </w:r>
      <w:r w:rsidR="00CF67C9">
        <w:rPr>
          <w:i/>
          <w:sz w:val="20"/>
          <w:szCs w:val="20"/>
          <w:lang w:val="en-US"/>
        </w:rPr>
        <w:t>B</w:t>
      </w:r>
      <w:r w:rsidR="009673E0" w:rsidRPr="009673E0">
        <w:rPr>
          <w:i/>
          <w:sz w:val="20"/>
          <w:szCs w:val="20"/>
          <w:lang w:val="en-US"/>
        </w:rPr>
        <w:t>achelor</w:t>
      </w:r>
      <w:r w:rsidR="009673E0" w:rsidRPr="009673E0">
        <w:rPr>
          <w:i/>
          <w:sz w:val="20"/>
          <w:szCs w:val="20"/>
        </w:rPr>
        <w:t xml:space="preserve"> </w:t>
      </w:r>
      <w:r w:rsidRPr="009673E0">
        <w:rPr>
          <w:sz w:val="20"/>
          <w:szCs w:val="20"/>
        </w:rPr>
        <w:br/>
      </w:r>
      <w:r w:rsidRPr="009673E0">
        <w:rPr>
          <w:b/>
          <w:sz w:val="20"/>
          <w:szCs w:val="20"/>
        </w:rPr>
        <w:t>5.</w:t>
      </w:r>
      <w:r w:rsidR="0025484D" w:rsidRPr="009673E0">
        <w:rPr>
          <w:b/>
          <w:sz w:val="20"/>
          <w:szCs w:val="20"/>
        </w:rPr>
        <w:t xml:space="preserve"> </w:t>
      </w:r>
      <w:proofErr w:type="spellStart"/>
      <w:r w:rsidRPr="009673E0">
        <w:rPr>
          <w:b/>
          <w:sz w:val="20"/>
          <w:szCs w:val="20"/>
        </w:rPr>
        <w:t>Year</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study</w:t>
      </w:r>
      <w:proofErr w:type="spellEnd"/>
      <w:r w:rsidRPr="009673E0">
        <w:rPr>
          <w:sz w:val="20"/>
          <w:szCs w:val="20"/>
        </w:rPr>
        <w:t xml:space="preserve">: </w:t>
      </w:r>
      <w:r w:rsidR="00DB2378" w:rsidRPr="00DB2378">
        <w:rPr>
          <w:i/>
          <w:sz w:val="20"/>
          <w:szCs w:val="20"/>
          <w:lang w:val="en-US"/>
        </w:rPr>
        <w:t>F</w:t>
      </w:r>
      <w:proofErr w:type="spellStart"/>
      <w:r w:rsidR="00DB2378" w:rsidRPr="00DB2378">
        <w:rPr>
          <w:i/>
          <w:sz w:val="20"/>
          <w:szCs w:val="20"/>
          <w:lang w:val="en"/>
        </w:rPr>
        <w:t>irst</w:t>
      </w:r>
      <w:proofErr w:type="spellEnd"/>
      <w:r w:rsidRPr="009673E0">
        <w:rPr>
          <w:sz w:val="20"/>
          <w:szCs w:val="20"/>
        </w:rPr>
        <w:br/>
      </w:r>
      <w:r w:rsidRPr="009673E0">
        <w:rPr>
          <w:b/>
          <w:sz w:val="20"/>
          <w:szCs w:val="20"/>
        </w:rPr>
        <w:t>6.</w:t>
      </w:r>
      <w:r w:rsidR="0025484D" w:rsidRPr="009673E0">
        <w:rPr>
          <w:b/>
          <w:sz w:val="20"/>
          <w:szCs w:val="20"/>
        </w:rPr>
        <w:t xml:space="preserve"> </w:t>
      </w:r>
      <w:proofErr w:type="spellStart"/>
      <w:r w:rsidRPr="009673E0">
        <w:rPr>
          <w:b/>
          <w:sz w:val="20"/>
          <w:szCs w:val="20"/>
        </w:rPr>
        <w:t>Semester</w:t>
      </w:r>
      <w:proofErr w:type="spellEnd"/>
      <w:r w:rsidRPr="009673E0">
        <w:rPr>
          <w:b/>
          <w:sz w:val="20"/>
          <w:szCs w:val="20"/>
        </w:rPr>
        <w:t>:</w:t>
      </w:r>
      <w:r w:rsidR="009673E0">
        <w:rPr>
          <w:sz w:val="20"/>
          <w:szCs w:val="20"/>
          <w:lang w:val="ru-RU"/>
        </w:rPr>
        <w:t xml:space="preserve"> </w:t>
      </w:r>
      <w:r w:rsidR="00444C88" w:rsidRPr="00444C88">
        <w:rPr>
          <w:i/>
          <w:sz w:val="20"/>
          <w:szCs w:val="20"/>
          <w:lang w:val="en-US"/>
        </w:rPr>
        <w:t>S</w:t>
      </w:r>
      <w:proofErr w:type="spellStart"/>
      <w:r w:rsidR="00444C88" w:rsidRPr="00444C88">
        <w:rPr>
          <w:i/>
          <w:sz w:val="20"/>
          <w:szCs w:val="20"/>
          <w:lang w:val="en"/>
        </w:rPr>
        <w:t>econd</w:t>
      </w:r>
      <w:proofErr w:type="spellEnd"/>
      <w:r w:rsidRPr="009673E0">
        <w:rPr>
          <w:sz w:val="20"/>
          <w:szCs w:val="20"/>
        </w:rPr>
        <w:br/>
      </w:r>
      <w:r w:rsidRPr="009673E0">
        <w:rPr>
          <w:b/>
          <w:sz w:val="20"/>
          <w:szCs w:val="20"/>
        </w:rPr>
        <w:t>7.</w:t>
      </w:r>
      <w:r w:rsidR="0025484D" w:rsidRPr="009673E0">
        <w:rPr>
          <w:b/>
          <w:sz w:val="20"/>
          <w:szCs w:val="20"/>
        </w:rPr>
        <w:t xml:space="preserve"> </w:t>
      </w:r>
      <w:proofErr w:type="spellStart"/>
      <w:r w:rsidRPr="009673E0">
        <w:rPr>
          <w:b/>
          <w:sz w:val="20"/>
          <w:szCs w:val="20"/>
        </w:rPr>
        <w:t>Number</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credits</w:t>
      </w:r>
      <w:proofErr w:type="spellEnd"/>
      <w:r w:rsidR="009673E0">
        <w:rPr>
          <w:b/>
          <w:sz w:val="20"/>
          <w:szCs w:val="20"/>
          <w:lang w:val="en-US"/>
        </w:rPr>
        <w:t>:</w:t>
      </w:r>
      <w:r w:rsidR="009673E0" w:rsidRPr="009673E0">
        <w:rPr>
          <w:sz w:val="20"/>
          <w:szCs w:val="20"/>
          <w:lang w:val="en-US"/>
        </w:rPr>
        <w:t xml:space="preserve"> </w:t>
      </w:r>
      <w:r w:rsidR="00A22090">
        <w:rPr>
          <w:i/>
          <w:sz w:val="20"/>
          <w:szCs w:val="20"/>
          <w:lang w:val="en-US"/>
        </w:rPr>
        <w:t>6</w:t>
      </w:r>
      <w:r w:rsidRPr="000D4E1D">
        <w:rPr>
          <w:sz w:val="20"/>
          <w:szCs w:val="20"/>
        </w:rPr>
        <w:br/>
      </w:r>
      <w:r w:rsidRPr="00287D82">
        <w:rPr>
          <w:b/>
          <w:sz w:val="20"/>
          <w:szCs w:val="20"/>
        </w:rPr>
        <w:t>8.</w:t>
      </w:r>
      <w:r w:rsidR="0025484D" w:rsidRPr="00287D82">
        <w:rPr>
          <w:b/>
          <w:sz w:val="20"/>
          <w:szCs w:val="20"/>
        </w:rPr>
        <w:t xml:space="preserve"> </w:t>
      </w:r>
      <w:proofErr w:type="spellStart"/>
      <w:r w:rsidRPr="00287D82">
        <w:rPr>
          <w:b/>
          <w:sz w:val="20"/>
          <w:szCs w:val="20"/>
        </w:rPr>
        <w:t>Name</w:t>
      </w:r>
      <w:proofErr w:type="spellEnd"/>
      <w:r w:rsidRPr="00287D82">
        <w:rPr>
          <w:b/>
          <w:sz w:val="20"/>
          <w:szCs w:val="20"/>
        </w:rPr>
        <w:t xml:space="preserve"> </w:t>
      </w:r>
      <w:proofErr w:type="spellStart"/>
      <w:r w:rsidRPr="00287D82">
        <w:rPr>
          <w:b/>
          <w:sz w:val="20"/>
          <w:szCs w:val="20"/>
        </w:rPr>
        <w:t>of</w:t>
      </w:r>
      <w:proofErr w:type="spellEnd"/>
      <w:r w:rsidRPr="00287D82">
        <w:rPr>
          <w:b/>
          <w:sz w:val="20"/>
          <w:szCs w:val="20"/>
        </w:rPr>
        <w:t xml:space="preserve"> </w:t>
      </w:r>
      <w:proofErr w:type="spellStart"/>
      <w:r w:rsidRPr="00287D82">
        <w:rPr>
          <w:b/>
          <w:sz w:val="20"/>
          <w:szCs w:val="20"/>
        </w:rPr>
        <w:t>the</w:t>
      </w:r>
      <w:proofErr w:type="spellEnd"/>
      <w:r w:rsidRPr="00287D82">
        <w:rPr>
          <w:b/>
          <w:sz w:val="20"/>
          <w:szCs w:val="20"/>
        </w:rPr>
        <w:t xml:space="preserve"> </w:t>
      </w:r>
      <w:proofErr w:type="spellStart"/>
      <w:r w:rsidRPr="00287D82">
        <w:rPr>
          <w:b/>
          <w:sz w:val="20"/>
          <w:szCs w:val="20"/>
        </w:rPr>
        <w:t>lecturer</w:t>
      </w:r>
      <w:proofErr w:type="spellEnd"/>
      <w:r w:rsidRPr="00287D82">
        <w:rPr>
          <w:b/>
          <w:sz w:val="20"/>
          <w:szCs w:val="20"/>
        </w:rPr>
        <w:t>:</w:t>
      </w:r>
      <w:r w:rsidR="009673E0" w:rsidRPr="00287D82">
        <w:rPr>
          <w:sz w:val="20"/>
          <w:szCs w:val="20"/>
          <w:lang w:val="ru-RU"/>
        </w:rPr>
        <w:t xml:space="preserve"> </w:t>
      </w:r>
      <w:r w:rsidR="003A5969" w:rsidRPr="00287D82">
        <w:rPr>
          <w:i/>
          <w:sz w:val="20"/>
          <w:szCs w:val="20"/>
          <w:lang w:val="en"/>
        </w:rPr>
        <w:t xml:space="preserve">Prof. </w:t>
      </w:r>
      <w:r w:rsidR="009C76E2">
        <w:rPr>
          <w:i/>
          <w:sz w:val="20"/>
          <w:szCs w:val="20"/>
          <w:lang w:val="en-US"/>
        </w:rPr>
        <w:t xml:space="preserve">Dr. </w:t>
      </w:r>
      <w:proofErr w:type="spellStart"/>
      <w:r w:rsidR="003A5969" w:rsidRPr="00287D82">
        <w:rPr>
          <w:i/>
          <w:sz w:val="20"/>
          <w:szCs w:val="20"/>
          <w:lang w:val="en"/>
        </w:rPr>
        <w:t>Miglena</w:t>
      </w:r>
      <w:proofErr w:type="spellEnd"/>
      <w:r w:rsidR="003A5969" w:rsidRPr="00287D82">
        <w:rPr>
          <w:i/>
          <w:sz w:val="20"/>
          <w:szCs w:val="20"/>
          <w:lang w:val="en"/>
        </w:rPr>
        <w:t xml:space="preserve"> </w:t>
      </w:r>
      <w:proofErr w:type="spellStart"/>
      <w:r w:rsidR="003A5969" w:rsidRPr="00287D82">
        <w:rPr>
          <w:i/>
          <w:sz w:val="20"/>
          <w:szCs w:val="20"/>
          <w:lang w:val="en"/>
        </w:rPr>
        <w:t>Temelkova</w:t>
      </w:r>
      <w:proofErr w:type="spellEnd"/>
      <w:r w:rsidR="009C76E2" w:rsidRPr="000D4E1D">
        <w:rPr>
          <w:sz w:val="20"/>
          <w:szCs w:val="20"/>
        </w:rPr>
        <w:t xml:space="preserve"> </w:t>
      </w:r>
      <w:r w:rsidRPr="000D4E1D">
        <w:rPr>
          <w:sz w:val="20"/>
          <w:szCs w:val="20"/>
        </w:rPr>
        <w:br/>
      </w:r>
      <w:r w:rsidRPr="000D4E1D">
        <w:rPr>
          <w:b/>
          <w:sz w:val="20"/>
          <w:szCs w:val="20"/>
        </w:rPr>
        <w:t>9.</w:t>
      </w:r>
      <w:r w:rsidR="0025484D">
        <w:rPr>
          <w:b/>
          <w:sz w:val="20"/>
          <w:szCs w:val="20"/>
        </w:rPr>
        <w:t xml:space="preserve"> </w:t>
      </w:r>
      <w:proofErr w:type="spellStart"/>
      <w:r w:rsidRPr="000D4E1D">
        <w:rPr>
          <w:b/>
          <w:sz w:val="20"/>
          <w:szCs w:val="20"/>
        </w:rPr>
        <w:t>Course</w:t>
      </w:r>
      <w:proofErr w:type="spellEnd"/>
      <w:r w:rsidRPr="000D4E1D">
        <w:rPr>
          <w:b/>
          <w:sz w:val="20"/>
          <w:szCs w:val="20"/>
        </w:rPr>
        <w:t xml:space="preserve"> </w:t>
      </w:r>
      <w:proofErr w:type="spellStart"/>
      <w:r w:rsidRPr="000D4E1D">
        <w:rPr>
          <w:b/>
          <w:sz w:val="20"/>
          <w:szCs w:val="20"/>
        </w:rPr>
        <w:t>learning</w:t>
      </w:r>
      <w:proofErr w:type="spellEnd"/>
      <w:r w:rsidRPr="000D4E1D">
        <w:rPr>
          <w:b/>
          <w:sz w:val="20"/>
          <w:szCs w:val="20"/>
        </w:rPr>
        <w:t xml:space="preserve"> </w:t>
      </w:r>
      <w:proofErr w:type="spellStart"/>
      <w:r w:rsidRPr="000D4E1D">
        <w:rPr>
          <w:b/>
          <w:sz w:val="20"/>
          <w:szCs w:val="20"/>
        </w:rPr>
        <w:t>outcomes</w:t>
      </w:r>
      <w:proofErr w:type="spellEnd"/>
      <w:r w:rsidRPr="000D4E1D">
        <w:rPr>
          <w:b/>
          <w:sz w:val="20"/>
          <w:szCs w:val="20"/>
        </w:rPr>
        <w:t>:</w:t>
      </w:r>
    </w:p>
    <w:p w:rsidR="005716E6" w:rsidRPr="005716E6" w:rsidRDefault="004551B6" w:rsidP="005716E6">
      <w:pPr>
        <w:autoSpaceDE w:val="0"/>
        <w:autoSpaceDN w:val="0"/>
        <w:adjustRightInd w:val="0"/>
        <w:ind w:firstLine="284"/>
        <w:jc w:val="both"/>
        <w:rPr>
          <w:sz w:val="20"/>
          <w:szCs w:val="20"/>
          <w:lang w:val="en"/>
        </w:rPr>
      </w:pPr>
      <w:proofErr w:type="spellStart"/>
      <w:r w:rsidRPr="004551B6">
        <w:rPr>
          <w:i/>
          <w:sz w:val="20"/>
          <w:szCs w:val="20"/>
        </w:rPr>
        <w:t>The</w:t>
      </w:r>
      <w:proofErr w:type="spellEnd"/>
      <w:r w:rsidRPr="004551B6">
        <w:rPr>
          <w:i/>
          <w:sz w:val="20"/>
          <w:szCs w:val="20"/>
        </w:rPr>
        <w:t xml:space="preserve"> </w:t>
      </w:r>
      <w:r w:rsidRPr="004551B6">
        <w:rPr>
          <w:i/>
          <w:sz w:val="20"/>
          <w:szCs w:val="20"/>
          <w:lang w:val="en-US"/>
        </w:rPr>
        <w:t>aim</w:t>
      </w:r>
      <w:r w:rsidRPr="004551B6">
        <w:rPr>
          <w:sz w:val="20"/>
          <w:szCs w:val="20"/>
        </w:rPr>
        <w:t xml:space="preserve"> </w:t>
      </w:r>
      <w:proofErr w:type="spellStart"/>
      <w:r w:rsidRPr="004551B6">
        <w:rPr>
          <w:sz w:val="20"/>
          <w:szCs w:val="20"/>
        </w:rPr>
        <w:t>of</w:t>
      </w:r>
      <w:proofErr w:type="spellEnd"/>
      <w:r w:rsidRPr="004551B6">
        <w:rPr>
          <w:sz w:val="20"/>
          <w:szCs w:val="20"/>
        </w:rPr>
        <w:t xml:space="preserve"> </w:t>
      </w:r>
      <w:proofErr w:type="spellStart"/>
      <w:r w:rsidRPr="004551B6">
        <w:rPr>
          <w:sz w:val="20"/>
          <w:szCs w:val="20"/>
        </w:rPr>
        <w:t>the</w:t>
      </w:r>
      <w:proofErr w:type="spellEnd"/>
      <w:r w:rsidRPr="004551B6">
        <w:rPr>
          <w:sz w:val="20"/>
          <w:szCs w:val="20"/>
        </w:rPr>
        <w:t xml:space="preserve"> </w:t>
      </w:r>
      <w:proofErr w:type="spellStart"/>
      <w:r w:rsidRPr="004551B6">
        <w:rPr>
          <w:sz w:val="20"/>
          <w:szCs w:val="20"/>
        </w:rPr>
        <w:t>course</w:t>
      </w:r>
      <w:proofErr w:type="spellEnd"/>
      <w:r w:rsidRPr="004551B6">
        <w:rPr>
          <w:sz w:val="20"/>
          <w:szCs w:val="20"/>
        </w:rPr>
        <w:t xml:space="preserve"> </w:t>
      </w:r>
      <w:proofErr w:type="spellStart"/>
      <w:r w:rsidRPr="004551B6">
        <w:rPr>
          <w:sz w:val="20"/>
          <w:szCs w:val="20"/>
        </w:rPr>
        <w:t>is</w:t>
      </w:r>
      <w:proofErr w:type="spellEnd"/>
      <w:r w:rsidRPr="004551B6">
        <w:rPr>
          <w:sz w:val="20"/>
          <w:szCs w:val="20"/>
        </w:rPr>
        <w:t xml:space="preserve"> </w:t>
      </w:r>
      <w:r w:rsidR="003A5969" w:rsidRPr="003A5969">
        <w:rPr>
          <w:sz w:val="20"/>
          <w:szCs w:val="20"/>
          <w:lang w:val="en"/>
        </w:rPr>
        <w:t xml:space="preserve">to </w:t>
      </w:r>
      <w:r w:rsidR="005716E6" w:rsidRPr="005716E6">
        <w:rPr>
          <w:sz w:val="20"/>
          <w:szCs w:val="20"/>
          <w:lang w:val="en"/>
        </w:rPr>
        <w:t>is to acquire in-depth knowledge of the fundamental dynamic macroeconomic problems, the variables and prerequisites for generating and developing economic processes and phenomena in a globalized economy.</w:t>
      </w:r>
    </w:p>
    <w:p w:rsidR="004551B6" w:rsidRPr="004551B6" w:rsidRDefault="004551B6" w:rsidP="004551B6">
      <w:pPr>
        <w:autoSpaceDE w:val="0"/>
        <w:autoSpaceDN w:val="0"/>
        <w:adjustRightInd w:val="0"/>
        <w:ind w:firstLine="284"/>
        <w:jc w:val="both"/>
        <w:rPr>
          <w:sz w:val="20"/>
          <w:szCs w:val="20"/>
        </w:rPr>
      </w:pPr>
      <w:proofErr w:type="spellStart"/>
      <w:r w:rsidRPr="004551B6">
        <w:rPr>
          <w:sz w:val="20"/>
          <w:szCs w:val="20"/>
        </w:rPr>
        <w:t>Students</w:t>
      </w:r>
      <w:proofErr w:type="spellEnd"/>
      <w:r w:rsidRPr="004551B6">
        <w:rPr>
          <w:sz w:val="20"/>
          <w:szCs w:val="20"/>
        </w:rPr>
        <w:t xml:space="preserve"> </w:t>
      </w:r>
      <w:proofErr w:type="spellStart"/>
      <w:r w:rsidRPr="004551B6">
        <w:rPr>
          <w:sz w:val="20"/>
          <w:szCs w:val="20"/>
        </w:rPr>
        <w:t>who</w:t>
      </w:r>
      <w:proofErr w:type="spellEnd"/>
      <w:r w:rsidRPr="004551B6">
        <w:rPr>
          <w:sz w:val="20"/>
          <w:szCs w:val="20"/>
        </w:rPr>
        <w:t xml:space="preserve"> </w:t>
      </w:r>
      <w:proofErr w:type="spellStart"/>
      <w:r w:rsidRPr="004551B6">
        <w:rPr>
          <w:sz w:val="20"/>
          <w:szCs w:val="20"/>
        </w:rPr>
        <w:t>have</w:t>
      </w:r>
      <w:proofErr w:type="spellEnd"/>
      <w:r w:rsidRPr="004551B6">
        <w:rPr>
          <w:sz w:val="20"/>
          <w:szCs w:val="20"/>
        </w:rPr>
        <w:t xml:space="preserve"> </w:t>
      </w:r>
      <w:proofErr w:type="spellStart"/>
      <w:r w:rsidRPr="004551B6">
        <w:rPr>
          <w:sz w:val="20"/>
          <w:szCs w:val="20"/>
        </w:rPr>
        <w:t>completed</w:t>
      </w:r>
      <w:proofErr w:type="spellEnd"/>
      <w:r w:rsidRPr="004551B6">
        <w:rPr>
          <w:sz w:val="20"/>
          <w:szCs w:val="20"/>
        </w:rPr>
        <w:t xml:space="preserve"> </w:t>
      </w:r>
      <w:proofErr w:type="spellStart"/>
      <w:r w:rsidRPr="004551B6">
        <w:rPr>
          <w:sz w:val="20"/>
          <w:szCs w:val="20"/>
        </w:rPr>
        <w:t>their</w:t>
      </w:r>
      <w:proofErr w:type="spellEnd"/>
      <w:r w:rsidRPr="004551B6">
        <w:rPr>
          <w:sz w:val="20"/>
          <w:szCs w:val="20"/>
        </w:rPr>
        <w:t xml:space="preserve"> </w:t>
      </w:r>
      <w:proofErr w:type="spellStart"/>
      <w:r w:rsidRPr="004551B6">
        <w:rPr>
          <w:sz w:val="20"/>
          <w:szCs w:val="20"/>
        </w:rPr>
        <w:t>coursework</w:t>
      </w:r>
      <w:proofErr w:type="spellEnd"/>
      <w:r w:rsidRPr="004551B6">
        <w:rPr>
          <w:sz w:val="20"/>
          <w:szCs w:val="20"/>
        </w:rPr>
        <w:t xml:space="preserve"> </w:t>
      </w:r>
      <w:proofErr w:type="spellStart"/>
      <w:r w:rsidRPr="004551B6">
        <w:rPr>
          <w:sz w:val="20"/>
          <w:szCs w:val="20"/>
        </w:rPr>
        <w:t>must</w:t>
      </w:r>
      <w:proofErr w:type="spellEnd"/>
      <w:r w:rsidRPr="004551B6">
        <w:rPr>
          <w:sz w:val="20"/>
          <w:szCs w:val="20"/>
        </w:rPr>
        <w:t xml:space="preserve"> </w:t>
      </w:r>
      <w:proofErr w:type="spellStart"/>
      <w:r w:rsidRPr="004551B6">
        <w:rPr>
          <w:sz w:val="20"/>
          <w:szCs w:val="20"/>
        </w:rPr>
        <w:t>acquire</w:t>
      </w:r>
      <w:proofErr w:type="spellEnd"/>
      <w:r w:rsidRPr="004551B6">
        <w:rPr>
          <w:sz w:val="20"/>
          <w:szCs w:val="20"/>
        </w:rPr>
        <w:t>:</w:t>
      </w:r>
    </w:p>
    <w:p w:rsidR="004551B6" w:rsidRPr="001458F9" w:rsidRDefault="004551B6" w:rsidP="001458F9">
      <w:pPr>
        <w:autoSpaceDE w:val="0"/>
        <w:autoSpaceDN w:val="0"/>
        <w:adjustRightInd w:val="0"/>
        <w:ind w:firstLine="284"/>
        <w:jc w:val="both"/>
        <w:rPr>
          <w:sz w:val="20"/>
          <w:szCs w:val="20"/>
        </w:rPr>
      </w:pPr>
      <w:proofErr w:type="spellStart"/>
      <w:r w:rsidRPr="004551B6">
        <w:rPr>
          <w:i/>
          <w:sz w:val="20"/>
          <w:szCs w:val="20"/>
        </w:rPr>
        <w:t>Basic</w:t>
      </w:r>
      <w:proofErr w:type="spellEnd"/>
      <w:r w:rsidRPr="004551B6">
        <w:rPr>
          <w:i/>
          <w:sz w:val="20"/>
          <w:szCs w:val="20"/>
        </w:rPr>
        <w:t xml:space="preserve"> </w:t>
      </w:r>
      <w:proofErr w:type="spellStart"/>
      <w:r w:rsidRPr="004551B6">
        <w:rPr>
          <w:i/>
          <w:sz w:val="20"/>
          <w:szCs w:val="20"/>
        </w:rPr>
        <w:t>knowledge</w:t>
      </w:r>
      <w:proofErr w:type="spellEnd"/>
      <w:r w:rsidRPr="004551B6">
        <w:rPr>
          <w:sz w:val="20"/>
          <w:szCs w:val="20"/>
        </w:rPr>
        <w:t xml:space="preserve"> </w:t>
      </w:r>
      <w:r w:rsidR="004348B2" w:rsidRPr="004348B2">
        <w:rPr>
          <w:sz w:val="20"/>
          <w:szCs w:val="20"/>
          <w:lang w:val="en"/>
        </w:rPr>
        <w:t>of the main macroeconomic problems, the tools and objectives of macroeconomic policies for their implementation; the essence of leading macroeconomic measures, and the approaches to their measurement; the essence of macroeconomic equilibrium and the main theoretical views on how to establish and maintain it under full employment conditions; the manifestations of macroeconomic instability and the opportunities for macroeconomic policies to master them; the instruments and effects of key macroeconomic policies</w:t>
      </w:r>
      <w:r w:rsidR="004348B2">
        <w:rPr>
          <w:sz w:val="20"/>
          <w:szCs w:val="20"/>
          <w:lang w:val="en"/>
        </w:rPr>
        <w:t>.</w:t>
      </w:r>
    </w:p>
    <w:p w:rsidR="004551B6" w:rsidRPr="004551B6" w:rsidRDefault="004551B6" w:rsidP="004551B6">
      <w:pPr>
        <w:autoSpaceDE w:val="0"/>
        <w:autoSpaceDN w:val="0"/>
        <w:adjustRightInd w:val="0"/>
        <w:ind w:firstLine="284"/>
        <w:jc w:val="both"/>
        <w:rPr>
          <w:sz w:val="20"/>
          <w:szCs w:val="20"/>
        </w:rPr>
      </w:pPr>
      <w:proofErr w:type="spellStart"/>
      <w:r w:rsidRPr="004551B6">
        <w:rPr>
          <w:i/>
          <w:sz w:val="20"/>
          <w:szCs w:val="20"/>
        </w:rPr>
        <w:t>Practical</w:t>
      </w:r>
      <w:proofErr w:type="spellEnd"/>
      <w:r w:rsidRPr="004551B6">
        <w:rPr>
          <w:i/>
          <w:sz w:val="20"/>
          <w:szCs w:val="20"/>
        </w:rPr>
        <w:t xml:space="preserve"> </w:t>
      </w:r>
      <w:proofErr w:type="spellStart"/>
      <w:r w:rsidRPr="004551B6">
        <w:rPr>
          <w:i/>
          <w:sz w:val="20"/>
          <w:szCs w:val="20"/>
        </w:rPr>
        <w:t>skills</w:t>
      </w:r>
      <w:proofErr w:type="spellEnd"/>
      <w:r w:rsidR="001458F9">
        <w:rPr>
          <w:i/>
          <w:sz w:val="20"/>
          <w:szCs w:val="20"/>
        </w:rPr>
        <w:t>:</w:t>
      </w:r>
      <w:r w:rsidRPr="004551B6">
        <w:rPr>
          <w:sz w:val="20"/>
          <w:szCs w:val="20"/>
        </w:rPr>
        <w:t xml:space="preserve"> </w:t>
      </w:r>
      <w:r w:rsidR="006427F8" w:rsidRPr="006427F8">
        <w:rPr>
          <w:sz w:val="20"/>
          <w:szCs w:val="20"/>
          <w:lang w:val="en"/>
        </w:rPr>
        <w:t>for using the official sources of information on the state of the national economy – above all official statistics; to analyze changes in macroeconomic indicators and to focus on main trends in the development of macroeconomics; to be able to assess the objective macroeconomic reality as part of the strategic macroeconomic analysis that is needed in making any management decision; to form their own opinion and assessment of the ongoing macroeconomic policies and their impact.</w:t>
      </w:r>
    </w:p>
    <w:p w:rsidR="00CD7322" w:rsidRPr="00CD7322" w:rsidRDefault="004551B6" w:rsidP="00CD7322">
      <w:pPr>
        <w:autoSpaceDE w:val="0"/>
        <w:autoSpaceDN w:val="0"/>
        <w:adjustRightInd w:val="0"/>
        <w:ind w:firstLine="284"/>
        <w:jc w:val="both"/>
        <w:rPr>
          <w:sz w:val="20"/>
          <w:szCs w:val="20"/>
          <w:lang w:val="en"/>
        </w:rPr>
      </w:pPr>
      <w:proofErr w:type="spellStart"/>
      <w:r w:rsidRPr="004551B6">
        <w:rPr>
          <w:i/>
          <w:sz w:val="20"/>
          <w:szCs w:val="20"/>
        </w:rPr>
        <w:t>Competencies</w:t>
      </w:r>
      <w:proofErr w:type="spellEnd"/>
      <w:r w:rsidRPr="004551B6">
        <w:rPr>
          <w:i/>
          <w:sz w:val="20"/>
          <w:szCs w:val="20"/>
        </w:rPr>
        <w:t>:</w:t>
      </w:r>
      <w:r w:rsidRPr="004551B6">
        <w:rPr>
          <w:sz w:val="20"/>
          <w:szCs w:val="20"/>
        </w:rPr>
        <w:t xml:space="preserve"> </w:t>
      </w:r>
      <w:r w:rsidR="00CD7322" w:rsidRPr="00CD7322">
        <w:rPr>
          <w:sz w:val="20"/>
          <w:szCs w:val="20"/>
          <w:lang w:val="en"/>
        </w:rPr>
        <w:t>After the successful completion of the course students should have mastered the main categories of macroeconomic equilibrium in a local and international aspect in the context of the global economy. On this basis, students will acquire the skills and key competences in order to use the laws of interaction between state regulation and macroeconomic policy.</w:t>
      </w:r>
    </w:p>
    <w:p w:rsidR="003570AA" w:rsidRPr="000D4E1D" w:rsidRDefault="003570AA" w:rsidP="005542C6">
      <w:pPr>
        <w:autoSpaceDE w:val="0"/>
        <w:autoSpaceDN w:val="0"/>
        <w:adjustRightInd w:val="0"/>
        <w:jc w:val="both"/>
        <w:rPr>
          <w:sz w:val="20"/>
          <w:szCs w:val="20"/>
        </w:rPr>
      </w:pPr>
      <w:r w:rsidRPr="000D4E1D">
        <w:rPr>
          <w:rStyle w:val="shorttext"/>
          <w:b/>
          <w:sz w:val="20"/>
          <w:szCs w:val="20"/>
          <w:lang w:val="en-GB"/>
        </w:rPr>
        <w:t>10.</w:t>
      </w:r>
      <w:r w:rsidR="0025484D">
        <w:rPr>
          <w:rStyle w:val="shorttext"/>
          <w:b/>
          <w:sz w:val="20"/>
          <w:szCs w:val="20"/>
        </w:rPr>
        <w:t xml:space="preserve"> </w:t>
      </w:r>
      <w:proofErr w:type="spellStart"/>
      <w:r w:rsidRPr="000D4E1D">
        <w:rPr>
          <w:rStyle w:val="shorttext"/>
          <w:b/>
          <w:sz w:val="20"/>
          <w:szCs w:val="20"/>
        </w:rPr>
        <w:t>Teaching</w:t>
      </w:r>
      <w:proofErr w:type="spellEnd"/>
      <w:r w:rsidR="00B92A9F">
        <w:rPr>
          <w:rStyle w:val="shorttext"/>
          <w:b/>
          <w:sz w:val="20"/>
          <w:szCs w:val="20"/>
          <w:lang w:val="en-US"/>
        </w:rPr>
        <w:t xml:space="preserve"> </w:t>
      </w:r>
      <w:proofErr w:type="spellStart"/>
      <w:r w:rsidRPr="000D4E1D">
        <w:rPr>
          <w:rStyle w:val="shorttext"/>
          <w:b/>
          <w:sz w:val="20"/>
          <w:szCs w:val="20"/>
        </w:rPr>
        <w:t>methods</w:t>
      </w:r>
      <w:proofErr w:type="spellEnd"/>
      <w:r w:rsidRPr="000D4E1D">
        <w:rPr>
          <w:rStyle w:val="shorttext"/>
          <w:b/>
          <w:sz w:val="20"/>
          <w:szCs w:val="20"/>
          <w:lang w:val="en-GB"/>
        </w:rPr>
        <w:t>:</w:t>
      </w:r>
    </w:p>
    <w:p w:rsidR="00FE2064" w:rsidRPr="00FE2064" w:rsidRDefault="00175916" w:rsidP="00FE2064">
      <w:pPr>
        <w:ind w:firstLine="284"/>
        <w:jc w:val="both"/>
        <w:rPr>
          <w:b/>
          <w:sz w:val="20"/>
          <w:szCs w:val="20"/>
          <w:lang w:val="en-GB"/>
        </w:rPr>
      </w:pPr>
      <w:r w:rsidRPr="00175916">
        <w:rPr>
          <w:i/>
          <w:sz w:val="20"/>
          <w:szCs w:val="20"/>
          <w:lang w:val="ru-RU"/>
        </w:rPr>
        <w:t>The teaching method</w:t>
      </w:r>
      <w:r w:rsidRPr="00175916">
        <w:rPr>
          <w:sz w:val="20"/>
          <w:szCs w:val="20"/>
          <w:lang w:val="ru-RU"/>
        </w:rPr>
        <w:t xml:space="preserve"> </w:t>
      </w:r>
      <w:proofErr w:type="spellStart"/>
      <w:r w:rsidR="00FE2064" w:rsidRPr="00FE2064">
        <w:rPr>
          <w:sz w:val="20"/>
          <w:szCs w:val="20"/>
        </w:rPr>
        <w:t>features</w:t>
      </w:r>
      <w:proofErr w:type="spellEnd"/>
      <w:r w:rsidR="00FE2064" w:rsidRPr="00FE2064">
        <w:rPr>
          <w:sz w:val="20"/>
          <w:szCs w:val="20"/>
        </w:rPr>
        <w:t xml:space="preserve"> </w:t>
      </w:r>
      <w:proofErr w:type="spellStart"/>
      <w:r w:rsidR="00FE2064" w:rsidRPr="00FE2064">
        <w:rPr>
          <w:sz w:val="20"/>
          <w:szCs w:val="20"/>
        </w:rPr>
        <w:t>lecture</w:t>
      </w:r>
      <w:proofErr w:type="spellEnd"/>
      <w:r w:rsidR="00FE2064" w:rsidRPr="00FE2064">
        <w:rPr>
          <w:sz w:val="20"/>
          <w:szCs w:val="20"/>
        </w:rPr>
        <w:t xml:space="preserve"> </w:t>
      </w:r>
      <w:proofErr w:type="spellStart"/>
      <w:r w:rsidR="00FE2064" w:rsidRPr="00FE2064">
        <w:rPr>
          <w:sz w:val="20"/>
          <w:szCs w:val="20"/>
        </w:rPr>
        <w:t>and</w:t>
      </w:r>
      <w:proofErr w:type="spellEnd"/>
      <w:r w:rsidR="00FE2064" w:rsidRPr="00FE2064">
        <w:rPr>
          <w:sz w:val="20"/>
          <w:szCs w:val="20"/>
        </w:rPr>
        <w:t xml:space="preserve"> </w:t>
      </w:r>
      <w:proofErr w:type="spellStart"/>
      <w:r w:rsidR="00FE2064" w:rsidRPr="00FE2064">
        <w:rPr>
          <w:sz w:val="20"/>
          <w:szCs w:val="20"/>
        </w:rPr>
        <w:t>discussion</w:t>
      </w:r>
      <w:proofErr w:type="spellEnd"/>
      <w:r w:rsidR="00FE2064" w:rsidRPr="00FE2064">
        <w:rPr>
          <w:sz w:val="20"/>
          <w:szCs w:val="20"/>
        </w:rPr>
        <w:t xml:space="preserve"> (</w:t>
      </w:r>
      <w:proofErr w:type="spellStart"/>
      <w:r w:rsidR="00FE2064" w:rsidRPr="00FE2064">
        <w:rPr>
          <w:sz w:val="20"/>
          <w:szCs w:val="20"/>
        </w:rPr>
        <w:t>seminar</w:t>
      </w:r>
      <w:proofErr w:type="spellEnd"/>
      <w:r w:rsidR="00FE2064" w:rsidRPr="00FE2064">
        <w:rPr>
          <w:sz w:val="20"/>
          <w:szCs w:val="20"/>
        </w:rPr>
        <w:t xml:space="preserve">) </w:t>
      </w:r>
      <w:proofErr w:type="spellStart"/>
      <w:r w:rsidR="00FE2064" w:rsidRPr="00FE2064">
        <w:rPr>
          <w:sz w:val="20"/>
          <w:szCs w:val="20"/>
        </w:rPr>
        <w:t>formats</w:t>
      </w:r>
      <w:proofErr w:type="spellEnd"/>
      <w:r w:rsidR="00FE2064" w:rsidRPr="00FE2064">
        <w:rPr>
          <w:sz w:val="20"/>
          <w:szCs w:val="20"/>
        </w:rPr>
        <w:t xml:space="preserve"> </w:t>
      </w:r>
      <w:proofErr w:type="spellStart"/>
      <w:r w:rsidR="00FE2064" w:rsidRPr="00FE2064">
        <w:rPr>
          <w:sz w:val="20"/>
          <w:szCs w:val="20"/>
        </w:rPr>
        <w:t>as</w:t>
      </w:r>
      <w:proofErr w:type="spellEnd"/>
      <w:r w:rsidR="00FE2064" w:rsidRPr="00FE2064">
        <w:rPr>
          <w:sz w:val="20"/>
          <w:szCs w:val="20"/>
        </w:rPr>
        <w:t xml:space="preserve"> </w:t>
      </w:r>
      <w:proofErr w:type="spellStart"/>
      <w:r w:rsidR="00FE2064" w:rsidRPr="00FE2064">
        <w:rPr>
          <w:sz w:val="20"/>
          <w:szCs w:val="20"/>
        </w:rPr>
        <w:t>appropriate</w:t>
      </w:r>
      <w:proofErr w:type="spellEnd"/>
      <w:r w:rsidR="00FE2064" w:rsidRPr="00FE2064">
        <w:rPr>
          <w:sz w:val="20"/>
          <w:szCs w:val="20"/>
        </w:rPr>
        <w:t xml:space="preserve">, </w:t>
      </w:r>
      <w:proofErr w:type="spellStart"/>
      <w:r w:rsidR="00FE2064" w:rsidRPr="00FE2064">
        <w:rPr>
          <w:sz w:val="20"/>
          <w:szCs w:val="20"/>
        </w:rPr>
        <w:t>using</w:t>
      </w:r>
      <w:proofErr w:type="spellEnd"/>
      <w:r w:rsidR="00FE2064" w:rsidRPr="00FE2064">
        <w:rPr>
          <w:sz w:val="20"/>
          <w:szCs w:val="20"/>
        </w:rPr>
        <w:t xml:space="preserve"> </w:t>
      </w:r>
      <w:proofErr w:type="spellStart"/>
      <w:r w:rsidR="00FE2064" w:rsidRPr="00FE2064">
        <w:rPr>
          <w:sz w:val="20"/>
          <w:szCs w:val="20"/>
        </w:rPr>
        <w:t>multimedia</w:t>
      </w:r>
      <w:proofErr w:type="spellEnd"/>
      <w:r w:rsidR="00FE2064" w:rsidRPr="00FE2064">
        <w:rPr>
          <w:sz w:val="20"/>
          <w:szCs w:val="20"/>
        </w:rPr>
        <w:t xml:space="preserve"> </w:t>
      </w:r>
      <w:proofErr w:type="spellStart"/>
      <w:r w:rsidR="00FE2064" w:rsidRPr="00FE2064">
        <w:rPr>
          <w:sz w:val="20"/>
          <w:szCs w:val="20"/>
        </w:rPr>
        <w:t>in</w:t>
      </w:r>
      <w:proofErr w:type="spellEnd"/>
      <w:r w:rsidR="00FE2064" w:rsidRPr="00FE2064">
        <w:rPr>
          <w:sz w:val="20"/>
          <w:szCs w:val="20"/>
        </w:rPr>
        <w:t xml:space="preserve"> </w:t>
      </w:r>
      <w:proofErr w:type="spellStart"/>
      <w:r w:rsidR="00FE2064" w:rsidRPr="00FE2064">
        <w:rPr>
          <w:sz w:val="20"/>
          <w:szCs w:val="20"/>
        </w:rPr>
        <w:t>the</w:t>
      </w:r>
      <w:proofErr w:type="spellEnd"/>
      <w:r w:rsidR="00FE2064" w:rsidRPr="00FE2064">
        <w:rPr>
          <w:sz w:val="20"/>
          <w:szCs w:val="20"/>
        </w:rPr>
        <w:t xml:space="preserve"> </w:t>
      </w:r>
      <w:proofErr w:type="spellStart"/>
      <w:r w:rsidR="00FE2064" w:rsidRPr="00FE2064">
        <w:rPr>
          <w:sz w:val="20"/>
          <w:szCs w:val="20"/>
        </w:rPr>
        <w:t>classroom</w:t>
      </w:r>
      <w:proofErr w:type="spellEnd"/>
      <w:r w:rsidR="00FE2064" w:rsidRPr="00FE2064">
        <w:rPr>
          <w:sz w:val="20"/>
          <w:szCs w:val="20"/>
        </w:rPr>
        <w:t>.</w:t>
      </w:r>
    </w:p>
    <w:p w:rsidR="00EE3A59" w:rsidRDefault="003570AA" w:rsidP="00903AFA">
      <w:pPr>
        <w:jc w:val="both"/>
        <w:rPr>
          <w:b/>
          <w:sz w:val="20"/>
          <w:szCs w:val="20"/>
          <w:lang w:val="en-US"/>
        </w:rPr>
      </w:pPr>
      <w:r w:rsidRPr="000D4E1D">
        <w:rPr>
          <w:b/>
          <w:sz w:val="20"/>
          <w:szCs w:val="20"/>
          <w:lang w:val="en-US"/>
        </w:rPr>
        <w:t xml:space="preserve">11. Prerequisites: </w:t>
      </w:r>
    </w:p>
    <w:p w:rsidR="007C6C2B" w:rsidRPr="006A0A97" w:rsidRDefault="004551B6" w:rsidP="007C6C2B">
      <w:pPr>
        <w:ind w:firstLine="284"/>
        <w:jc w:val="both"/>
        <w:rPr>
          <w:sz w:val="20"/>
          <w:szCs w:val="20"/>
        </w:rPr>
      </w:pPr>
      <w:r w:rsidRPr="004551B6">
        <w:rPr>
          <w:i/>
          <w:sz w:val="20"/>
          <w:szCs w:val="20"/>
          <w:lang w:val="en-US"/>
        </w:rPr>
        <w:t>Students should have a thorough knowledge</w:t>
      </w:r>
      <w:r w:rsidRPr="004551B6">
        <w:rPr>
          <w:sz w:val="20"/>
          <w:szCs w:val="20"/>
          <w:lang w:val="en-US"/>
        </w:rPr>
        <w:t xml:space="preserve"> of the</w:t>
      </w:r>
      <w:r w:rsidR="00F04A90" w:rsidRPr="00F04A90">
        <w:rPr>
          <w:lang w:val="en-US" w:eastAsia="en-US"/>
        </w:rPr>
        <w:t xml:space="preserve"> </w:t>
      </w:r>
      <w:r w:rsidR="00F04A90" w:rsidRPr="00F04A90">
        <w:rPr>
          <w:sz w:val="20"/>
          <w:szCs w:val="20"/>
          <w:lang w:val="en-US"/>
        </w:rPr>
        <w:t>Analytical Microeconomics</w:t>
      </w:r>
      <w:r w:rsidR="00F04A90">
        <w:rPr>
          <w:sz w:val="20"/>
          <w:szCs w:val="20"/>
          <w:lang w:val="en-US"/>
        </w:rPr>
        <w:t>,</w:t>
      </w:r>
      <w:r w:rsidRPr="004551B6">
        <w:rPr>
          <w:sz w:val="20"/>
          <w:szCs w:val="20"/>
          <w:lang w:val="en-US"/>
        </w:rPr>
        <w:t xml:space="preserve"> </w:t>
      </w:r>
      <w:r w:rsidR="007C6C2B">
        <w:rPr>
          <w:sz w:val="20"/>
          <w:szCs w:val="20"/>
          <w:lang w:val="en-US"/>
        </w:rPr>
        <w:t>Fundamentals</w:t>
      </w:r>
      <w:r w:rsidR="002634E4">
        <w:rPr>
          <w:sz w:val="20"/>
          <w:szCs w:val="20"/>
          <w:lang w:val="en-US"/>
        </w:rPr>
        <w:t xml:space="preserve"> of management - Part I</w:t>
      </w:r>
      <w:r w:rsidR="007C6C2B" w:rsidRPr="007C6C2B">
        <w:rPr>
          <w:sz w:val="20"/>
          <w:szCs w:val="20"/>
          <w:lang w:val="en-US"/>
        </w:rPr>
        <w:t xml:space="preserve">, </w:t>
      </w:r>
      <w:r w:rsidR="006A0A97" w:rsidRPr="006A0A97">
        <w:rPr>
          <w:sz w:val="20"/>
          <w:szCs w:val="20"/>
          <w:lang w:val="en-US"/>
        </w:rPr>
        <w:t>Fundamentals of Law / Fundamentals of commercial Law</w:t>
      </w:r>
      <w:r w:rsidR="006A0A97">
        <w:rPr>
          <w:sz w:val="20"/>
          <w:szCs w:val="20"/>
        </w:rPr>
        <w:t xml:space="preserve">, </w:t>
      </w:r>
      <w:proofErr w:type="spellStart"/>
      <w:r w:rsidR="00F8048D" w:rsidRPr="00F8048D">
        <w:rPr>
          <w:sz w:val="20"/>
          <w:szCs w:val="20"/>
        </w:rPr>
        <w:t>Higher</w:t>
      </w:r>
      <w:proofErr w:type="spellEnd"/>
      <w:r w:rsidR="00F8048D" w:rsidRPr="00F8048D">
        <w:rPr>
          <w:sz w:val="20"/>
          <w:szCs w:val="20"/>
        </w:rPr>
        <w:t xml:space="preserve"> </w:t>
      </w:r>
      <w:proofErr w:type="spellStart"/>
      <w:r w:rsidR="00F8048D" w:rsidRPr="00F8048D">
        <w:rPr>
          <w:sz w:val="20"/>
          <w:szCs w:val="20"/>
        </w:rPr>
        <w:t>Mathematics</w:t>
      </w:r>
      <w:proofErr w:type="spellEnd"/>
      <w:r w:rsidR="00F8048D" w:rsidRPr="00F8048D">
        <w:rPr>
          <w:sz w:val="20"/>
          <w:szCs w:val="20"/>
        </w:rPr>
        <w:t xml:space="preserve"> / </w:t>
      </w:r>
      <w:proofErr w:type="spellStart"/>
      <w:r w:rsidR="00F8048D" w:rsidRPr="00F8048D">
        <w:rPr>
          <w:sz w:val="20"/>
          <w:szCs w:val="20"/>
        </w:rPr>
        <w:t>Applied</w:t>
      </w:r>
      <w:proofErr w:type="spellEnd"/>
      <w:r w:rsidR="00F8048D" w:rsidRPr="00F8048D">
        <w:rPr>
          <w:sz w:val="20"/>
          <w:szCs w:val="20"/>
        </w:rPr>
        <w:t xml:space="preserve"> </w:t>
      </w:r>
      <w:proofErr w:type="spellStart"/>
      <w:r w:rsidR="00F8048D" w:rsidRPr="00F8048D">
        <w:rPr>
          <w:sz w:val="20"/>
          <w:szCs w:val="20"/>
        </w:rPr>
        <w:t>Statistics</w:t>
      </w:r>
      <w:proofErr w:type="spellEnd"/>
      <w:r w:rsidR="00F8048D" w:rsidRPr="00F8048D">
        <w:rPr>
          <w:sz w:val="20"/>
          <w:szCs w:val="20"/>
        </w:rPr>
        <w:t xml:space="preserve"> </w:t>
      </w:r>
      <w:proofErr w:type="spellStart"/>
      <w:r w:rsidR="00F8048D" w:rsidRPr="00F8048D">
        <w:rPr>
          <w:sz w:val="20"/>
          <w:szCs w:val="20"/>
        </w:rPr>
        <w:t>and</w:t>
      </w:r>
      <w:proofErr w:type="spellEnd"/>
      <w:r w:rsidR="00F8048D" w:rsidRPr="00F8048D">
        <w:rPr>
          <w:sz w:val="20"/>
          <w:szCs w:val="20"/>
        </w:rPr>
        <w:t xml:space="preserve"> </w:t>
      </w:r>
      <w:proofErr w:type="spellStart"/>
      <w:r w:rsidR="00F8048D" w:rsidRPr="00F8048D">
        <w:rPr>
          <w:sz w:val="20"/>
          <w:szCs w:val="20"/>
        </w:rPr>
        <w:t>Mathematics</w:t>
      </w:r>
      <w:proofErr w:type="spellEnd"/>
      <w:r w:rsidR="00F8048D">
        <w:rPr>
          <w:sz w:val="20"/>
          <w:szCs w:val="20"/>
        </w:rPr>
        <w:t>.</w:t>
      </w:r>
    </w:p>
    <w:p w:rsidR="007C6C2B" w:rsidRDefault="004551B6" w:rsidP="007C6C2B">
      <w:pPr>
        <w:ind w:firstLine="284"/>
        <w:jc w:val="both"/>
        <w:rPr>
          <w:sz w:val="20"/>
          <w:szCs w:val="20"/>
          <w:lang w:val="en-US"/>
        </w:rPr>
      </w:pPr>
      <w:r w:rsidRPr="004551B6">
        <w:rPr>
          <w:i/>
          <w:sz w:val="20"/>
          <w:szCs w:val="20"/>
          <w:lang w:val="en-US"/>
        </w:rPr>
        <w:t>Courses in the discipline</w:t>
      </w:r>
      <w:r w:rsidRPr="004551B6">
        <w:rPr>
          <w:sz w:val="20"/>
          <w:szCs w:val="20"/>
          <w:lang w:val="en-US"/>
        </w:rPr>
        <w:t xml:space="preserve"> are </w:t>
      </w:r>
      <w:proofErr w:type="spellStart"/>
      <w:r w:rsidR="009D4F7E" w:rsidRPr="009D4F7E">
        <w:rPr>
          <w:sz w:val="20"/>
          <w:szCs w:val="20"/>
        </w:rPr>
        <w:t>Communications</w:t>
      </w:r>
      <w:proofErr w:type="spellEnd"/>
      <w:r w:rsidR="009D4F7E" w:rsidRPr="009D4F7E">
        <w:rPr>
          <w:sz w:val="20"/>
          <w:szCs w:val="20"/>
        </w:rPr>
        <w:t xml:space="preserve"> </w:t>
      </w:r>
      <w:proofErr w:type="spellStart"/>
      <w:r w:rsidR="009D4F7E" w:rsidRPr="009D4F7E">
        <w:rPr>
          <w:sz w:val="20"/>
          <w:szCs w:val="20"/>
        </w:rPr>
        <w:t>Economics</w:t>
      </w:r>
      <w:proofErr w:type="spellEnd"/>
      <w:r w:rsidR="009D4F7E" w:rsidRPr="009D4F7E">
        <w:rPr>
          <w:sz w:val="20"/>
          <w:szCs w:val="20"/>
        </w:rPr>
        <w:t xml:space="preserve">, </w:t>
      </w:r>
      <w:proofErr w:type="spellStart"/>
      <w:r w:rsidR="009D4F7E" w:rsidRPr="009D4F7E">
        <w:rPr>
          <w:sz w:val="20"/>
          <w:szCs w:val="20"/>
        </w:rPr>
        <w:t>Organization</w:t>
      </w:r>
      <w:proofErr w:type="spellEnd"/>
      <w:r w:rsidR="009D4F7E" w:rsidRPr="009D4F7E">
        <w:rPr>
          <w:sz w:val="20"/>
          <w:szCs w:val="20"/>
        </w:rPr>
        <w:t xml:space="preserve"> </w:t>
      </w:r>
      <w:proofErr w:type="spellStart"/>
      <w:r w:rsidR="009D4F7E" w:rsidRPr="009D4F7E">
        <w:rPr>
          <w:sz w:val="20"/>
          <w:szCs w:val="20"/>
        </w:rPr>
        <w:t>and</w:t>
      </w:r>
      <w:proofErr w:type="spellEnd"/>
      <w:r w:rsidR="009D4F7E" w:rsidRPr="009D4F7E">
        <w:rPr>
          <w:sz w:val="20"/>
          <w:szCs w:val="20"/>
        </w:rPr>
        <w:t xml:space="preserve"> </w:t>
      </w:r>
      <w:proofErr w:type="spellStart"/>
      <w:r w:rsidR="009D4F7E" w:rsidRPr="009D4F7E">
        <w:rPr>
          <w:sz w:val="20"/>
          <w:szCs w:val="20"/>
        </w:rPr>
        <w:t>Management</w:t>
      </w:r>
      <w:proofErr w:type="spellEnd"/>
      <w:r w:rsidR="009D4F7E" w:rsidRPr="009D4F7E">
        <w:rPr>
          <w:sz w:val="20"/>
          <w:szCs w:val="20"/>
        </w:rPr>
        <w:t xml:space="preserve"> </w:t>
      </w:r>
      <w:proofErr w:type="spellStart"/>
      <w:r w:rsidR="009D4F7E" w:rsidRPr="009D4F7E">
        <w:rPr>
          <w:sz w:val="20"/>
          <w:szCs w:val="20"/>
        </w:rPr>
        <w:t>of</w:t>
      </w:r>
      <w:proofErr w:type="spellEnd"/>
      <w:r w:rsidR="009D4F7E" w:rsidRPr="009D4F7E">
        <w:rPr>
          <w:sz w:val="20"/>
          <w:szCs w:val="20"/>
        </w:rPr>
        <w:t xml:space="preserve"> </w:t>
      </w:r>
      <w:proofErr w:type="spellStart"/>
      <w:r w:rsidR="009D4F7E" w:rsidRPr="009D4F7E">
        <w:rPr>
          <w:sz w:val="20"/>
          <w:szCs w:val="20"/>
        </w:rPr>
        <w:t>Telecommunication</w:t>
      </w:r>
      <w:proofErr w:type="spellEnd"/>
      <w:r w:rsidR="009D4F7E" w:rsidRPr="009D4F7E">
        <w:rPr>
          <w:sz w:val="20"/>
          <w:szCs w:val="20"/>
        </w:rPr>
        <w:t xml:space="preserve"> Services, </w:t>
      </w:r>
      <w:proofErr w:type="spellStart"/>
      <w:r w:rsidR="009D4F7E" w:rsidRPr="009D4F7E">
        <w:rPr>
          <w:sz w:val="20"/>
          <w:szCs w:val="20"/>
        </w:rPr>
        <w:t>Conventional</w:t>
      </w:r>
      <w:proofErr w:type="spellEnd"/>
      <w:r w:rsidR="009D4F7E" w:rsidRPr="009D4F7E">
        <w:rPr>
          <w:sz w:val="20"/>
          <w:szCs w:val="20"/>
        </w:rPr>
        <w:t xml:space="preserve"> </w:t>
      </w:r>
      <w:proofErr w:type="spellStart"/>
      <w:r w:rsidR="009D4F7E" w:rsidRPr="009D4F7E">
        <w:rPr>
          <w:sz w:val="20"/>
          <w:szCs w:val="20"/>
        </w:rPr>
        <w:t>and</w:t>
      </w:r>
      <w:proofErr w:type="spellEnd"/>
      <w:r w:rsidR="009D4F7E" w:rsidRPr="009D4F7E">
        <w:rPr>
          <w:sz w:val="20"/>
          <w:szCs w:val="20"/>
        </w:rPr>
        <w:t xml:space="preserve"> </w:t>
      </w:r>
      <w:proofErr w:type="spellStart"/>
      <w:r w:rsidR="009D4F7E" w:rsidRPr="009D4F7E">
        <w:rPr>
          <w:sz w:val="20"/>
          <w:szCs w:val="20"/>
        </w:rPr>
        <w:t>Digital</w:t>
      </w:r>
      <w:proofErr w:type="spellEnd"/>
      <w:r w:rsidR="009D4F7E" w:rsidRPr="009D4F7E">
        <w:rPr>
          <w:sz w:val="20"/>
          <w:szCs w:val="20"/>
        </w:rPr>
        <w:t xml:space="preserve"> </w:t>
      </w:r>
      <w:proofErr w:type="spellStart"/>
      <w:r w:rsidR="009D4F7E" w:rsidRPr="009D4F7E">
        <w:rPr>
          <w:sz w:val="20"/>
          <w:szCs w:val="20"/>
        </w:rPr>
        <w:t>Marketing</w:t>
      </w:r>
      <w:proofErr w:type="spellEnd"/>
      <w:r w:rsidR="009D4F7E" w:rsidRPr="009D4F7E">
        <w:rPr>
          <w:sz w:val="20"/>
          <w:szCs w:val="20"/>
        </w:rPr>
        <w:t xml:space="preserve">, </w:t>
      </w:r>
      <w:proofErr w:type="spellStart"/>
      <w:r w:rsidR="009D4F7E" w:rsidRPr="009D4F7E">
        <w:rPr>
          <w:sz w:val="20"/>
          <w:szCs w:val="20"/>
        </w:rPr>
        <w:t>Organizational</w:t>
      </w:r>
      <w:proofErr w:type="spellEnd"/>
      <w:r w:rsidR="009D4F7E" w:rsidRPr="009D4F7E">
        <w:rPr>
          <w:sz w:val="20"/>
          <w:szCs w:val="20"/>
        </w:rPr>
        <w:t xml:space="preserve"> </w:t>
      </w:r>
      <w:proofErr w:type="spellStart"/>
      <w:r w:rsidR="009D4F7E" w:rsidRPr="009D4F7E">
        <w:rPr>
          <w:sz w:val="20"/>
          <w:szCs w:val="20"/>
        </w:rPr>
        <w:t>and</w:t>
      </w:r>
      <w:proofErr w:type="spellEnd"/>
      <w:r w:rsidR="009D4F7E" w:rsidRPr="009D4F7E">
        <w:rPr>
          <w:sz w:val="20"/>
          <w:szCs w:val="20"/>
        </w:rPr>
        <w:t xml:space="preserve"> </w:t>
      </w:r>
      <w:proofErr w:type="spellStart"/>
      <w:r w:rsidR="009D4F7E" w:rsidRPr="009D4F7E">
        <w:rPr>
          <w:sz w:val="20"/>
          <w:szCs w:val="20"/>
        </w:rPr>
        <w:t>Digital</w:t>
      </w:r>
      <w:proofErr w:type="spellEnd"/>
      <w:r w:rsidR="009D4F7E" w:rsidRPr="009D4F7E">
        <w:rPr>
          <w:sz w:val="20"/>
          <w:szCs w:val="20"/>
        </w:rPr>
        <w:t xml:space="preserve"> </w:t>
      </w:r>
      <w:proofErr w:type="spellStart"/>
      <w:r w:rsidR="009D4F7E" w:rsidRPr="009D4F7E">
        <w:rPr>
          <w:sz w:val="20"/>
          <w:szCs w:val="20"/>
        </w:rPr>
        <w:t>Leadership</w:t>
      </w:r>
      <w:proofErr w:type="spellEnd"/>
      <w:r w:rsidR="009D4F7E" w:rsidRPr="009D4F7E">
        <w:rPr>
          <w:sz w:val="20"/>
          <w:szCs w:val="20"/>
        </w:rPr>
        <w:t>.</w:t>
      </w:r>
    </w:p>
    <w:p w:rsidR="007D1158" w:rsidRPr="007D1158" w:rsidRDefault="003570AA" w:rsidP="007C6C2B">
      <w:pPr>
        <w:jc w:val="both"/>
        <w:rPr>
          <w:b/>
          <w:sz w:val="20"/>
          <w:szCs w:val="20"/>
          <w:lang w:val="en-US"/>
        </w:rPr>
      </w:pPr>
      <w:r w:rsidRPr="000D4E1D">
        <w:rPr>
          <w:b/>
          <w:sz w:val="20"/>
          <w:szCs w:val="20"/>
          <w:lang w:val="en-US"/>
        </w:rPr>
        <w:t>12. Course contents:</w:t>
      </w:r>
    </w:p>
    <w:p w:rsidR="00091A75" w:rsidRPr="00091A75" w:rsidRDefault="007D1158" w:rsidP="00091A75">
      <w:pPr>
        <w:ind w:firstLine="284"/>
        <w:jc w:val="both"/>
        <w:rPr>
          <w:bCs/>
          <w:sz w:val="20"/>
          <w:szCs w:val="20"/>
          <w:lang w:val="en-US"/>
        </w:rPr>
      </w:pPr>
      <w:r w:rsidRPr="007D1158">
        <w:rPr>
          <w:i/>
          <w:sz w:val="20"/>
          <w:szCs w:val="20"/>
          <w:lang w:val="en-US"/>
        </w:rPr>
        <w:t>The course deals with topical topics related</w:t>
      </w:r>
      <w:r w:rsidRPr="007D1158">
        <w:rPr>
          <w:sz w:val="20"/>
          <w:szCs w:val="20"/>
          <w:lang w:val="en-US"/>
        </w:rPr>
        <w:t xml:space="preserve"> to </w:t>
      </w:r>
      <w:r w:rsidR="00091A75" w:rsidRPr="00091A75">
        <w:rPr>
          <w:sz w:val="20"/>
          <w:szCs w:val="20"/>
          <w:lang w:val="en-US"/>
        </w:rPr>
        <w:t>the essence of macroeconomic policy; major macroeconomic variables; circular model of the market macroeconomic system; gross national product; gross domestic product; aggregate demand and aggregate supply; macroeconomic equilibrium; aggregate expenses; composition and structure of total costs; inflation; economic cyclicality; employment and unemployment; economic growth; money and cash-flow measurement in circulation; budget and budgetary policy; fiscal policy; international trade and currencies and financial relations.</w:t>
      </w:r>
    </w:p>
    <w:p w:rsidR="003570AA" w:rsidRPr="000D4E1D" w:rsidRDefault="003570AA" w:rsidP="003570AA">
      <w:pPr>
        <w:tabs>
          <w:tab w:val="left" w:pos="851"/>
        </w:tabs>
        <w:jc w:val="both"/>
        <w:rPr>
          <w:b/>
          <w:bCs/>
          <w:sz w:val="20"/>
          <w:szCs w:val="20"/>
        </w:rPr>
      </w:pPr>
      <w:r w:rsidRPr="000D4E1D">
        <w:rPr>
          <w:b/>
          <w:bCs/>
          <w:sz w:val="20"/>
          <w:szCs w:val="20"/>
        </w:rPr>
        <w:t xml:space="preserve">13. </w:t>
      </w:r>
      <w:proofErr w:type="spellStart"/>
      <w:r w:rsidRPr="000D4E1D">
        <w:rPr>
          <w:b/>
          <w:bCs/>
          <w:sz w:val="20"/>
          <w:szCs w:val="20"/>
        </w:rPr>
        <w:t>Bibliography</w:t>
      </w:r>
      <w:proofErr w:type="spellEnd"/>
    </w:p>
    <w:p w:rsidR="007D1158" w:rsidRDefault="003570AA" w:rsidP="007D1158">
      <w:pPr>
        <w:tabs>
          <w:tab w:val="left" w:pos="851"/>
        </w:tabs>
        <w:ind w:firstLine="284"/>
        <w:jc w:val="both"/>
        <w:rPr>
          <w:b/>
          <w:bCs/>
          <w:i/>
          <w:sz w:val="20"/>
          <w:szCs w:val="20"/>
        </w:rPr>
      </w:pPr>
      <w:proofErr w:type="spellStart"/>
      <w:r w:rsidRPr="000D4E1D">
        <w:rPr>
          <w:b/>
          <w:bCs/>
          <w:i/>
          <w:sz w:val="20"/>
          <w:szCs w:val="20"/>
        </w:rPr>
        <w:t>Basic</w:t>
      </w:r>
      <w:proofErr w:type="spellEnd"/>
      <w:r w:rsidRPr="000D4E1D">
        <w:rPr>
          <w:b/>
          <w:bCs/>
          <w:i/>
          <w:sz w:val="20"/>
          <w:szCs w:val="20"/>
        </w:rPr>
        <w:t xml:space="preserve"> </w:t>
      </w:r>
      <w:proofErr w:type="spellStart"/>
      <w:r w:rsidRPr="000D4E1D">
        <w:rPr>
          <w:b/>
          <w:bCs/>
          <w:i/>
          <w:sz w:val="20"/>
          <w:szCs w:val="20"/>
        </w:rPr>
        <w:t>literature</w:t>
      </w:r>
      <w:proofErr w:type="spellEnd"/>
      <w:r w:rsidRPr="000D4E1D">
        <w:rPr>
          <w:b/>
          <w:bCs/>
          <w:i/>
          <w:sz w:val="20"/>
          <w:szCs w:val="20"/>
        </w:rPr>
        <w:t>:</w:t>
      </w:r>
    </w:p>
    <w:p w:rsidR="006A7618" w:rsidRPr="00CB3404" w:rsidRDefault="006A7618" w:rsidP="006A7618">
      <w:pPr>
        <w:pStyle w:val="Header"/>
        <w:numPr>
          <w:ilvl w:val="0"/>
          <w:numId w:val="20"/>
        </w:numPr>
        <w:tabs>
          <w:tab w:val="left" w:pos="720"/>
        </w:tabs>
        <w:autoSpaceDN w:val="0"/>
        <w:ind w:firstLine="66"/>
        <w:rPr>
          <w:rFonts w:eastAsia="Calibri"/>
          <w:sz w:val="20"/>
          <w:szCs w:val="20"/>
          <w:lang w:eastAsia="en-US"/>
        </w:rPr>
      </w:pPr>
      <w:r w:rsidRPr="00CB3404">
        <w:rPr>
          <w:rFonts w:eastAsia="Calibri"/>
          <w:b/>
          <w:sz w:val="20"/>
          <w:szCs w:val="20"/>
          <w:lang w:eastAsia="en-US"/>
        </w:rPr>
        <w:t>Темелкова, М</w:t>
      </w:r>
      <w:r w:rsidRPr="00CB3404">
        <w:rPr>
          <w:rFonts w:eastAsia="Calibri"/>
          <w:sz w:val="20"/>
          <w:szCs w:val="20"/>
          <w:lang w:eastAsia="en-US"/>
        </w:rPr>
        <w:t>. Микроикономика. Макроикономика. ВСУ. Варна, 2011.</w:t>
      </w:r>
    </w:p>
    <w:p w:rsidR="006A7618" w:rsidRPr="00CB3404" w:rsidRDefault="006A7618" w:rsidP="006A7618">
      <w:pPr>
        <w:pStyle w:val="Header"/>
        <w:numPr>
          <w:ilvl w:val="0"/>
          <w:numId w:val="20"/>
        </w:numPr>
        <w:tabs>
          <w:tab w:val="left" w:pos="720"/>
        </w:tabs>
        <w:autoSpaceDN w:val="0"/>
        <w:ind w:firstLine="66"/>
        <w:rPr>
          <w:rFonts w:eastAsia="Calibri"/>
          <w:sz w:val="20"/>
          <w:szCs w:val="20"/>
          <w:lang w:eastAsia="en-US"/>
        </w:rPr>
      </w:pPr>
      <w:r w:rsidRPr="00CB3404">
        <w:rPr>
          <w:rFonts w:eastAsia="Calibri"/>
          <w:b/>
          <w:sz w:val="20"/>
          <w:szCs w:val="20"/>
          <w:lang w:eastAsia="en-US"/>
        </w:rPr>
        <w:t>Темелкова, М</w:t>
      </w:r>
      <w:r w:rsidRPr="00CB3404">
        <w:rPr>
          <w:rFonts w:eastAsia="Calibri"/>
          <w:sz w:val="20"/>
          <w:szCs w:val="20"/>
          <w:lang w:eastAsia="en-US"/>
        </w:rPr>
        <w:t xml:space="preserve">. Семинарна тетрадка по </w:t>
      </w:r>
      <w:proofErr w:type="spellStart"/>
      <w:r w:rsidRPr="00CB3404">
        <w:rPr>
          <w:rFonts w:eastAsia="Calibri"/>
          <w:sz w:val="20"/>
          <w:szCs w:val="20"/>
          <w:lang w:eastAsia="en-US"/>
        </w:rPr>
        <w:t>микро</w:t>
      </w:r>
      <w:proofErr w:type="spellEnd"/>
      <w:r w:rsidRPr="00CB3404">
        <w:rPr>
          <w:rFonts w:eastAsia="Calibri"/>
          <w:sz w:val="20"/>
          <w:szCs w:val="20"/>
          <w:lang w:eastAsia="en-US"/>
        </w:rPr>
        <w:t xml:space="preserve"> и макроикономика. </w:t>
      </w:r>
      <w:proofErr w:type="spellStart"/>
      <w:r w:rsidRPr="00CB3404">
        <w:rPr>
          <w:rFonts w:eastAsia="Calibri"/>
          <w:sz w:val="20"/>
          <w:szCs w:val="20"/>
          <w:lang w:eastAsia="en-US"/>
        </w:rPr>
        <w:t>Колор</w:t>
      </w:r>
      <w:proofErr w:type="spellEnd"/>
      <w:r w:rsidRPr="00CB3404">
        <w:rPr>
          <w:rFonts w:eastAsia="Calibri"/>
          <w:sz w:val="20"/>
          <w:szCs w:val="20"/>
          <w:lang w:eastAsia="en-US"/>
        </w:rPr>
        <w:t xml:space="preserve"> </w:t>
      </w:r>
      <w:proofErr w:type="spellStart"/>
      <w:r w:rsidRPr="00CB3404">
        <w:rPr>
          <w:rFonts w:eastAsia="Calibri"/>
          <w:sz w:val="20"/>
          <w:szCs w:val="20"/>
          <w:lang w:eastAsia="en-US"/>
        </w:rPr>
        <w:t>принт</w:t>
      </w:r>
      <w:proofErr w:type="spellEnd"/>
      <w:r w:rsidRPr="00CB3404">
        <w:rPr>
          <w:rFonts w:eastAsia="Calibri"/>
          <w:sz w:val="20"/>
          <w:szCs w:val="20"/>
          <w:lang w:eastAsia="en-US"/>
        </w:rPr>
        <w:t>. Варна, 2010.</w:t>
      </w:r>
    </w:p>
    <w:p w:rsidR="006A7618" w:rsidRPr="00CB3404" w:rsidRDefault="006A7618" w:rsidP="006A7618">
      <w:pPr>
        <w:pStyle w:val="Header"/>
        <w:numPr>
          <w:ilvl w:val="0"/>
          <w:numId w:val="20"/>
        </w:numPr>
        <w:tabs>
          <w:tab w:val="left" w:pos="720"/>
        </w:tabs>
        <w:autoSpaceDN w:val="0"/>
        <w:ind w:firstLine="66"/>
        <w:rPr>
          <w:rFonts w:eastAsia="Calibri"/>
          <w:sz w:val="20"/>
          <w:szCs w:val="20"/>
          <w:lang w:eastAsia="en-US"/>
        </w:rPr>
      </w:pPr>
      <w:r w:rsidRPr="00CB3404">
        <w:rPr>
          <w:rFonts w:eastAsia="Calibri"/>
          <w:b/>
          <w:sz w:val="20"/>
          <w:szCs w:val="20"/>
          <w:lang w:val="en-US" w:eastAsia="en-US"/>
        </w:rPr>
        <w:t xml:space="preserve">Blanchard, O., </w:t>
      </w:r>
      <w:proofErr w:type="spellStart"/>
      <w:r w:rsidRPr="00CB3404">
        <w:rPr>
          <w:rFonts w:eastAsia="Calibri"/>
          <w:b/>
          <w:sz w:val="20"/>
          <w:szCs w:val="20"/>
          <w:lang w:val="en-US" w:eastAsia="en-US"/>
        </w:rPr>
        <w:t>Illing</w:t>
      </w:r>
      <w:proofErr w:type="spellEnd"/>
      <w:r w:rsidRPr="00CB3404">
        <w:rPr>
          <w:rFonts w:eastAsia="Calibri"/>
          <w:b/>
          <w:sz w:val="20"/>
          <w:szCs w:val="20"/>
          <w:lang w:val="en-US" w:eastAsia="en-US"/>
        </w:rPr>
        <w:t>, G.</w:t>
      </w:r>
      <w:r w:rsidRPr="00CB3404">
        <w:rPr>
          <w:rFonts w:eastAsia="Calibri"/>
          <w:sz w:val="20"/>
          <w:szCs w:val="20"/>
          <w:lang w:val="en-US" w:eastAsia="en-US"/>
        </w:rPr>
        <w:t xml:space="preserve"> </w:t>
      </w:r>
      <w:proofErr w:type="spellStart"/>
      <w:r w:rsidRPr="00CB3404">
        <w:rPr>
          <w:rFonts w:eastAsia="Calibri"/>
          <w:sz w:val="20"/>
          <w:szCs w:val="20"/>
          <w:lang w:val="en-US" w:eastAsia="en-US"/>
        </w:rPr>
        <w:t>Makroökonomie</w:t>
      </w:r>
      <w:proofErr w:type="spellEnd"/>
      <w:r w:rsidRPr="00CB3404">
        <w:rPr>
          <w:rFonts w:eastAsia="Calibri"/>
          <w:sz w:val="20"/>
          <w:szCs w:val="20"/>
          <w:lang w:val="en-US" w:eastAsia="en-US"/>
        </w:rPr>
        <w:t>. Pearson. 2017.</w:t>
      </w:r>
    </w:p>
    <w:p w:rsidR="006A7618" w:rsidRPr="00CB3404" w:rsidRDefault="006A7618" w:rsidP="006A7618">
      <w:pPr>
        <w:pStyle w:val="Header"/>
        <w:numPr>
          <w:ilvl w:val="0"/>
          <w:numId w:val="20"/>
        </w:numPr>
        <w:tabs>
          <w:tab w:val="left" w:pos="720"/>
        </w:tabs>
        <w:autoSpaceDN w:val="0"/>
        <w:ind w:firstLine="66"/>
        <w:rPr>
          <w:rFonts w:eastAsia="Calibri"/>
          <w:sz w:val="20"/>
          <w:szCs w:val="20"/>
          <w:lang w:eastAsia="en-US"/>
        </w:rPr>
      </w:pPr>
      <w:r w:rsidRPr="00CB3404">
        <w:rPr>
          <w:rFonts w:eastAsia="Calibri"/>
          <w:b/>
          <w:sz w:val="20"/>
          <w:szCs w:val="20"/>
          <w:lang w:val="en-US" w:eastAsia="en-US"/>
        </w:rPr>
        <w:lastRenderedPageBreak/>
        <w:t>Blanchard</w:t>
      </w:r>
      <w:r w:rsidRPr="00CB3404">
        <w:rPr>
          <w:rFonts w:eastAsia="Calibri"/>
          <w:b/>
          <w:sz w:val="20"/>
          <w:szCs w:val="20"/>
          <w:lang w:eastAsia="en-US"/>
        </w:rPr>
        <w:t xml:space="preserve">, </w:t>
      </w:r>
      <w:r w:rsidRPr="00CB3404">
        <w:rPr>
          <w:rFonts w:eastAsia="Calibri"/>
          <w:b/>
          <w:sz w:val="20"/>
          <w:szCs w:val="20"/>
          <w:lang w:val="en-US" w:eastAsia="en-US"/>
        </w:rPr>
        <w:t>O</w:t>
      </w:r>
      <w:r w:rsidRPr="00CB3404">
        <w:rPr>
          <w:rFonts w:eastAsia="Calibri"/>
          <w:b/>
          <w:sz w:val="20"/>
          <w:szCs w:val="20"/>
          <w:lang w:eastAsia="en-US"/>
        </w:rPr>
        <w:t xml:space="preserve">., </w:t>
      </w:r>
      <w:proofErr w:type="spellStart"/>
      <w:r w:rsidRPr="00CB3404">
        <w:rPr>
          <w:rFonts w:eastAsia="Calibri"/>
          <w:b/>
          <w:sz w:val="20"/>
          <w:szCs w:val="20"/>
          <w:lang w:val="en-US" w:eastAsia="en-US"/>
        </w:rPr>
        <w:t>Illing</w:t>
      </w:r>
      <w:proofErr w:type="spellEnd"/>
      <w:r w:rsidRPr="00CB3404">
        <w:rPr>
          <w:rFonts w:eastAsia="Calibri"/>
          <w:b/>
          <w:sz w:val="20"/>
          <w:szCs w:val="20"/>
          <w:lang w:eastAsia="en-US"/>
        </w:rPr>
        <w:t xml:space="preserve">, </w:t>
      </w:r>
      <w:r w:rsidRPr="00CB3404">
        <w:rPr>
          <w:rFonts w:eastAsia="Calibri"/>
          <w:b/>
          <w:sz w:val="20"/>
          <w:szCs w:val="20"/>
          <w:lang w:val="en-US" w:eastAsia="en-US"/>
        </w:rPr>
        <w:t>G</w:t>
      </w:r>
      <w:r w:rsidRPr="00CB3404">
        <w:rPr>
          <w:rFonts w:eastAsia="Calibri"/>
          <w:sz w:val="20"/>
          <w:szCs w:val="20"/>
          <w:lang w:eastAsia="en-US"/>
        </w:rPr>
        <w:t xml:space="preserve">. </w:t>
      </w:r>
      <w:r w:rsidRPr="00CB3404">
        <w:rPr>
          <w:rFonts w:eastAsia="Calibri"/>
          <w:sz w:val="20"/>
          <w:szCs w:val="20"/>
          <w:lang w:val="en-US" w:eastAsia="en-US"/>
        </w:rPr>
        <w:t>VP</w:t>
      </w:r>
      <w:r w:rsidRPr="00CB3404">
        <w:rPr>
          <w:rFonts w:eastAsia="Calibri"/>
          <w:sz w:val="20"/>
          <w:szCs w:val="20"/>
          <w:lang w:eastAsia="en-US"/>
        </w:rPr>
        <w:t xml:space="preserve"> </w:t>
      </w:r>
      <w:proofErr w:type="spellStart"/>
      <w:r w:rsidRPr="00CB3404">
        <w:rPr>
          <w:rFonts w:eastAsia="Calibri"/>
          <w:sz w:val="20"/>
          <w:szCs w:val="20"/>
          <w:lang w:val="en-US" w:eastAsia="en-US"/>
        </w:rPr>
        <w:t>Makro</w:t>
      </w:r>
      <w:proofErr w:type="spellEnd"/>
      <w:r w:rsidRPr="00CB3404">
        <w:rPr>
          <w:rFonts w:eastAsia="Calibri"/>
          <w:sz w:val="20"/>
          <w:szCs w:val="20"/>
          <w:lang w:eastAsia="en-US"/>
        </w:rPr>
        <w:t>ö</w:t>
      </w:r>
      <w:proofErr w:type="spellStart"/>
      <w:r w:rsidRPr="00CB3404">
        <w:rPr>
          <w:rFonts w:eastAsia="Calibri"/>
          <w:sz w:val="20"/>
          <w:szCs w:val="20"/>
          <w:lang w:val="en-US" w:eastAsia="en-US"/>
        </w:rPr>
        <w:t>konomie</w:t>
      </w:r>
      <w:proofErr w:type="spellEnd"/>
      <w:r w:rsidRPr="00CB3404">
        <w:rPr>
          <w:rFonts w:eastAsia="Calibri"/>
          <w:sz w:val="20"/>
          <w:szCs w:val="20"/>
          <w:lang w:eastAsia="en-US"/>
        </w:rPr>
        <w:t xml:space="preserve">: </w:t>
      </w:r>
      <w:r w:rsidRPr="00CB3404">
        <w:rPr>
          <w:rFonts w:eastAsia="Calibri"/>
          <w:sz w:val="20"/>
          <w:szCs w:val="20"/>
          <w:lang w:val="en-US" w:eastAsia="en-US"/>
        </w:rPr>
        <w:t>Lehr</w:t>
      </w:r>
      <w:r w:rsidRPr="00CB3404">
        <w:rPr>
          <w:rFonts w:eastAsia="Calibri"/>
          <w:sz w:val="20"/>
          <w:szCs w:val="20"/>
          <w:lang w:eastAsia="en-US"/>
        </w:rPr>
        <w:t xml:space="preserve">- </w:t>
      </w:r>
      <w:r w:rsidRPr="00CB3404">
        <w:rPr>
          <w:rFonts w:eastAsia="Calibri"/>
          <w:sz w:val="20"/>
          <w:szCs w:val="20"/>
          <w:lang w:val="en-US" w:eastAsia="en-US"/>
        </w:rPr>
        <w:t>und</w:t>
      </w:r>
      <w:r w:rsidRPr="00CB3404">
        <w:rPr>
          <w:rFonts w:eastAsia="Calibri"/>
          <w:sz w:val="20"/>
          <w:szCs w:val="20"/>
          <w:lang w:eastAsia="en-US"/>
        </w:rPr>
        <w:t xml:space="preserve"> Ü</w:t>
      </w:r>
      <w:proofErr w:type="spellStart"/>
      <w:r w:rsidRPr="00CB3404">
        <w:rPr>
          <w:rFonts w:eastAsia="Calibri"/>
          <w:sz w:val="20"/>
          <w:szCs w:val="20"/>
          <w:lang w:val="en-US" w:eastAsia="en-US"/>
        </w:rPr>
        <w:t>bungsbuch</w:t>
      </w:r>
      <w:proofErr w:type="spellEnd"/>
      <w:r w:rsidRPr="00CB3404">
        <w:rPr>
          <w:rFonts w:eastAsia="Calibri"/>
          <w:sz w:val="20"/>
          <w:szCs w:val="20"/>
          <w:lang w:eastAsia="en-US"/>
        </w:rPr>
        <w:t xml:space="preserve"> (</w:t>
      </w:r>
      <w:r w:rsidRPr="00CB3404">
        <w:rPr>
          <w:rFonts w:eastAsia="Calibri"/>
          <w:sz w:val="20"/>
          <w:szCs w:val="20"/>
          <w:lang w:val="en-US" w:eastAsia="en-US"/>
        </w:rPr>
        <w:t>Pearson</w:t>
      </w:r>
      <w:r w:rsidRPr="00CB3404">
        <w:rPr>
          <w:rFonts w:eastAsia="Calibri"/>
          <w:sz w:val="20"/>
          <w:szCs w:val="20"/>
          <w:lang w:eastAsia="en-US"/>
        </w:rPr>
        <w:t xml:space="preserve"> </w:t>
      </w:r>
      <w:proofErr w:type="spellStart"/>
      <w:r w:rsidRPr="00CB3404">
        <w:rPr>
          <w:rFonts w:eastAsia="Calibri"/>
          <w:sz w:val="20"/>
          <w:szCs w:val="20"/>
          <w:lang w:val="en-US" w:eastAsia="en-US"/>
        </w:rPr>
        <w:t>Studium</w:t>
      </w:r>
      <w:proofErr w:type="spellEnd"/>
      <w:r w:rsidRPr="00CB3404">
        <w:rPr>
          <w:rFonts w:eastAsia="Calibri"/>
          <w:sz w:val="20"/>
          <w:szCs w:val="20"/>
          <w:lang w:eastAsia="en-US"/>
        </w:rPr>
        <w:t xml:space="preserve"> - </w:t>
      </w:r>
      <w:r w:rsidRPr="00CB3404">
        <w:rPr>
          <w:rFonts w:eastAsia="Calibri"/>
          <w:sz w:val="20"/>
          <w:szCs w:val="20"/>
          <w:lang w:val="en-US" w:eastAsia="en-US"/>
        </w:rPr>
        <w:t>Economic</w:t>
      </w:r>
      <w:r w:rsidRPr="00CB3404">
        <w:rPr>
          <w:rFonts w:eastAsia="Calibri"/>
          <w:sz w:val="20"/>
          <w:szCs w:val="20"/>
          <w:lang w:eastAsia="en-US"/>
        </w:rPr>
        <w:t xml:space="preserve"> </w:t>
      </w:r>
      <w:r w:rsidRPr="00CB3404">
        <w:rPr>
          <w:rFonts w:eastAsia="Calibri"/>
          <w:sz w:val="20"/>
          <w:szCs w:val="20"/>
          <w:lang w:val="en-US" w:eastAsia="en-US"/>
        </w:rPr>
        <w:t>VWL</w:t>
      </w:r>
      <w:r w:rsidRPr="00CB3404">
        <w:rPr>
          <w:rFonts w:eastAsia="Calibri"/>
          <w:sz w:val="20"/>
          <w:szCs w:val="20"/>
          <w:lang w:eastAsia="en-US"/>
        </w:rPr>
        <w:t xml:space="preserve">). </w:t>
      </w:r>
      <w:r w:rsidRPr="00CB3404">
        <w:rPr>
          <w:rFonts w:eastAsia="Calibri"/>
          <w:sz w:val="20"/>
          <w:szCs w:val="20"/>
          <w:lang w:val="en-US" w:eastAsia="en-US"/>
        </w:rPr>
        <w:t>Pearson. 2018.</w:t>
      </w:r>
    </w:p>
    <w:p w:rsidR="006A7618" w:rsidRPr="00CB3404" w:rsidRDefault="006A7618" w:rsidP="006A7618">
      <w:pPr>
        <w:pStyle w:val="Header"/>
        <w:numPr>
          <w:ilvl w:val="0"/>
          <w:numId w:val="20"/>
        </w:numPr>
        <w:tabs>
          <w:tab w:val="left" w:pos="720"/>
        </w:tabs>
        <w:autoSpaceDN w:val="0"/>
        <w:ind w:firstLine="66"/>
        <w:rPr>
          <w:rFonts w:eastAsia="Calibri"/>
          <w:sz w:val="20"/>
          <w:szCs w:val="20"/>
          <w:lang w:eastAsia="en-US"/>
        </w:rPr>
      </w:pPr>
      <w:r w:rsidRPr="00CB3404">
        <w:rPr>
          <w:rFonts w:eastAsia="Calibri"/>
          <w:b/>
          <w:sz w:val="20"/>
          <w:szCs w:val="20"/>
          <w:lang w:val="de-DE" w:eastAsia="en-US"/>
        </w:rPr>
        <w:t>Petersen</w:t>
      </w:r>
      <w:r w:rsidRPr="00CB3404">
        <w:rPr>
          <w:rFonts w:eastAsia="Calibri"/>
          <w:b/>
          <w:sz w:val="20"/>
          <w:szCs w:val="20"/>
          <w:lang w:eastAsia="en-US"/>
        </w:rPr>
        <w:t xml:space="preserve">, </w:t>
      </w:r>
      <w:r w:rsidRPr="00CB3404">
        <w:rPr>
          <w:rFonts w:eastAsia="Calibri"/>
          <w:b/>
          <w:sz w:val="20"/>
          <w:szCs w:val="20"/>
          <w:lang w:val="de-DE" w:eastAsia="en-US"/>
        </w:rPr>
        <w:t>T</w:t>
      </w:r>
      <w:r w:rsidRPr="00CB3404">
        <w:rPr>
          <w:rFonts w:eastAsia="Calibri"/>
          <w:sz w:val="20"/>
          <w:szCs w:val="20"/>
          <w:lang w:eastAsia="en-US"/>
        </w:rPr>
        <w:t xml:space="preserve">. </w:t>
      </w:r>
      <w:r w:rsidRPr="00CB3404">
        <w:rPr>
          <w:rFonts w:eastAsia="Calibri"/>
          <w:sz w:val="20"/>
          <w:szCs w:val="20"/>
          <w:lang w:val="de-DE" w:eastAsia="en-US"/>
        </w:rPr>
        <w:t>Makro</w:t>
      </w:r>
      <w:r w:rsidRPr="00CB3404">
        <w:rPr>
          <w:rFonts w:eastAsia="Calibri"/>
          <w:sz w:val="20"/>
          <w:szCs w:val="20"/>
          <w:lang w:eastAsia="en-US"/>
        </w:rPr>
        <w:t>ö</w:t>
      </w:r>
      <w:r w:rsidRPr="00CB3404">
        <w:rPr>
          <w:rFonts w:eastAsia="Calibri"/>
          <w:sz w:val="20"/>
          <w:szCs w:val="20"/>
          <w:lang w:val="de-DE" w:eastAsia="en-US"/>
        </w:rPr>
        <w:t>konomie</w:t>
      </w:r>
      <w:r w:rsidRPr="00CB3404">
        <w:rPr>
          <w:rFonts w:eastAsia="Calibri"/>
          <w:sz w:val="20"/>
          <w:szCs w:val="20"/>
          <w:lang w:eastAsia="en-US"/>
        </w:rPr>
        <w:t xml:space="preserve"> </w:t>
      </w:r>
      <w:r w:rsidRPr="00CB3404">
        <w:rPr>
          <w:rFonts w:eastAsia="Calibri"/>
          <w:sz w:val="20"/>
          <w:szCs w:val="20"/>
          <w:lang w:val="de-DE" w:eastAsia="en-US"/>
        </w:rPr>
        <w:t>Schritt</w:t>
      </w:r>
      <w:r w:rsidRPr="00CB3404">
        <w:rPr>
          <w:rFonts w:eastAsia="Calibri"/>
          <w:sz w:val="20"/>
          <w:szCs w:val="20"/>
          <w:lang w:eastAsia="en-US"/>
        </w:rPr>
        <w:t xml:space="preserve"> </w:t>
      </w:r>
      <w:r w:rsidRPr="00CB3404">
        <w:rPr>
          <w:rFonts w:eastAsia="Calibri"/>
          <w:sz w:val="20"/>
          <w:szCs w:val="20"/>
          <w:lang w:val="de-DE" w:eastAsia="en-US"/>
        </w:rPr>
        <w:t>f</w:t>
      </w:r>
      <w:r w:rsidRPr="00CB3404">
        <w:rPr>
          <w:rFonts w:eastAsia="Calibri"/>
          <w:sz w:val="20"/>
          <w:szCs w:val="20"/>
          <w:lang w:eastAsia="en-US"/>
        </w:rPr>
        <w:t>ü</w:t>
      </w:r>
      <w:r w:rsidRPr="00CB3404">
        <w:rPr>
          <w:rFonts w:eastAsia="Calibri"/>
          <w:sz w:val="20"/>
          <w:szCs w:val="20"/>
          <w:lang w:val="de-DE" w:eastAsia="en-US"/>
        </w:rPr>
        <w:t>r</w:t>
      </w:r>
      <w:r w:rsidRPr="00CB3404">
        <w:rPr>
          <w:rFonts w:eastAsia="Calibri"/>
          <w:sz w:val="20"/>
          <w:szCs w:val="20"/>
          <w:lang w:eastAsia="en-US"/>
        </w:rPr>
        <w:t xml:space="preserve"> </w:t>
      </w:r>
      <w:r w:rsidRPr="00CB3404">
        <w:rPr>
          <w:rFonts w:eastAsia="Calibri"/>
          <w:sz w:val="20"/>
          <w:szCs w:val="20"/>
          <w:lang w:val="de-DE" w:eastAsia="en-US"/>
        </w:rPr>
        <w:t>Schritt</w:t>
      </w:r>
      <w:r w:rsidRPr="00CB3404">
        <w:rPr>
          <w:rFonts w:eastAsia="Calibri"/>
          <w:sz w:val="20"/>
          <w:szCs w:val="20"/>
          <w:lang w:eastAsia="en-US"/>
        </w:rPr>
        <w:t xml:space="preserve">: </w:t>
      </w:r>
      <w:r w:rsidRPr="00CB3404">
        <w:rPr>
          <w:rFonts w:eastAsia="Calibri"/>
          <w:sz w:val="20"/>
          <w:szCs w:val="20"/>
          <w:lang w:val="de-DE" w:eastAsia="en-US"/>
        </w:rPr>
        <w:t>Arbeitsbuch</w:t>
      </w:r>
      <w:r w:rsidRPr="00CB3404">
        <w:rPr>
          <w:rFonts w:eastAsia="Calibri"/>
          <w:sz w:val="20"/>
          <w:szCs w:val="20"/>
          <w:lang w:eastAsia="en-US"/>
        </w:rPr>
        <w:t xml:space="preserve">. </w:t>
      </w:r>
      <w:r w:rsidRPr="00CB3404">
        <w:rPr>
          <w:rFonts w:eastAsia="Calibri"/>
          <w:sz w:val="20"/>
          <w:szCs w:val="20"/>
          <w:lang w:val="de-DE" w:eastAsia="en-US"/>
        </w:rPr>
        <w:t>UTB. 2018.</w:t>
      </w:r>
    </w:p>
    <w:p w:rsidR="003570AA" w:rsidRPr="000D4E1D" w:rsidRDefault="003570AA" w:rsidP="00041F1D">
      <w:pPr>
        <w:tabs>
          <w:tab w:val="left" w:pos="-900"/>
        </w:tabs>
        <w:ind w:firstLine="284"/>
        <w:jc w:val="both"/>
        <w:rPr>
          <w:b/>
          <w:bCs/>
          <w:i/>
          <w:sz w:val="20"/>
          <w:szCs w:val="20"/>
        </w:rPr>
      </w:pPr>
      <w:proofErr w:type="spellStart"/>
      <w:r w:rsidRPr="000D4E1D">
        <w:rPr>
          <w:b/>
          <w:bCs/>
          <w:i/>
          <w:sz w:val="20"/>
          <w:szCs w:val="20"/>
        </w:rPr>
        <w:t>Additional</w:t>
      </w:r>
      <w:proofErr w:type="spellEnd"/>
      <w:r w:rsidRPr="000D4E1D">
        <w:rPr>
          <w:b/>
          <w:bCs/>
          <w:i/>
          <w:sz w:val="20"/>
          <w:szCs w:val="20"/>
        </w:rPr>
        <w:t xml:space="preserve"> </w:t>
      </w:r>
      <w:proofErr w:type="spellStart"/>
      <w:r w:rsidRPr="000D4E1D">
        <w:rPr>
          <w:b/>
          <w:bCs/>
          <w:i/>
          <w:sz w:val="20"/>
          <w:szCs w:val="20"/>
        </w:rPr>
        <w:t>literature</w:t>
      </w:r>
      <w:proofErr w:type="spellEnd"/>
      <w:r w:rsidRPr="000D4E1D">
        <w:rPr>
          <w:b/>
          <w:bCs/>
          <w:i/>
          <w:sz w:val="20"/>
          <w:szCs w:val="20"/>
        </w:rPr>
        <w:t>:</w:t>
      </w:r>
    </w:p>
    <w:p w:rsidR="006A7618" w:rsidRPr="006A7618" w:rsidRDefault="006A7618" w:rsidP="006A7618">
      <w:pPr>
        <w:pStyle w:val="Header"/>
        <w:numPr>
          <w:ilvl w:val="0"/>
          <w:numId w:val="21"/>
        </w:numPr>
        <w:autoSpaceDN w:val="0"/>
        <w:rPr>
          <w:bCs/>
          <w:sz w:val="20"/>
          <w:szCs w:val="20"/>
        </w:rPr>
      </w:pPr>
      <w:proofErr w:type="spellStart"/>
      <w:r w:rsidRPr="006A7618">
        <w:rPr>
          <w:b/>
          <w:bCs/>
          <w:sz w:val="20"/>
          <w:szCs w:val="20"/>
        </w:rPr>
        <w:t>Ракарова</w:t>
      </w:r>
      <w:proofErr w:type="spellEnd"/>
      <w:r w:rsidRPr="006A7618">
        <w:rPr>
          <w:b/>
          <w:bCs/>
          <w:sz w:val="20"/>
          <w:szCs w:val="20"/>
        </w:rPr>
        <w:t xml:space="preserve">, С., Стефанов, Ст. </w:t>
      </w:r>
      <w:r w:rsidRPr="006A7618">
        <w:rPr>
          <w:bCs/>
          <w:sz w:val="20"/>
          <w:szCs w:val="20"/>
        </w:rPr>
        <w:t>Пътеводител по Макроикономика, Издателство НБУ, София, 2014.</w:t>
      </w:r>
    </w:p>
    <w:p w:rsidR="00D50FA2" w:rsidRPr="00D50FA2" w:rsidRDefault="003570AA" w:rsidP="00D50FA2">
      <w:pPr>
        <w:tabs>
          <w:tab w:val="left" w:pos="0"/>
        </w:tabs>
        <w:spacing w:line="276" w:lineRule="auto"/>
        <w:jc w:val="both"/>
        <w:rPr>
          <w:sz w:val="20"/>
          <w:szCs w:val="20"/>
        </w:rPr>
      </w:pPr>
      <w:r w:rsidRPr="000D4E1D">
        <w:rPr>
          <w:rStyle w:val="shorttext"/>
          <w:b/>
          <w:sz w:val="20"/>
          <w:szCs w:val="20"/>
          <w:lang w:val="en-GB"/>
        </w:rPr>
        <w:t xml:space="preserve">14. </w:t>
      </w:r>
      <w:proofErr w:type="spellStart"/>
      <w:r w:rsidRPr="000D4E1D">
        <w:rPr>
          <w:rStyle w:val="shorttext"/>
          <w:b/>
          <w:sz w:val="20"/>
          <w:szCs w:val="20"/>
        </w:rPr>
        <w:t>Assessment</w:t>
      </w:r>
      <w:proofErr w:type="spellEnd"/>
      <w:r w:rsidR="00EB0121">
        <w:rPr>
          <w:rStyle w:val="shorttext"/>
          <w:b/>
          <w:sz w:val="20"/>
          <w:szCs w:val="20"/>
        </w:rPr>
        <w:t xml:space="preserve"> </w:t>
      </w:r>
      <w:proofErr w:type="spellStart"/>
      <w:r w:rsidRPr="000D4E1D">
        <w:rPr>
          <w:rStyle w:val="shorttext"/>
          <w:b/>
          <w:sz w:val="20"/>
          <w:szCs w:val="20"/>
        </w:rPr>
        <w:t>methods</w:t>
      </w:r>
      <w:proofErr w:type="spellEnd"/>
      <w:r w:rsidR="00EB0121">
        <w:rPr>
          <w:rStyle w:val="shorttext"/>
          <w:b/>
          <w:sz w:val="20"/>
          <w:szCs w:val="20"/>
        </w:rPr>
        <w:t xml:space="preserve"> </w:t>
      </w:r>
      <w:proofErr w:type="spellStart"/>
      <w:r w:rsidRPr="000D4E1D">
        <w:rPr>
          <w:rStyle w:val="shorttext"/>
          <w:b/>
          <w:sz w:val="20"/>
          <w:szCs w:val="20"/>
        </w:rPr>
        <w:t>and</w:t>
      </w:r>
      <w:proofErr w:type="spellEnd"/>
      <w:r w:rsidR="00EB0121">
        <w:rPr>
          <w:rStyle w:val="shorttext"/>
          <w:b/>
          <w:sz w:val="20"/>
          <w:szCs w:val="20"/>
        </w:rPr>
        <w:t xml:space="preserve"> </w:t>
      </w:r>
      <w:proofErr w:type="spellStart"/>
      <w:r w:rsidRPr="000D4E1D">
        <w:rPr>
          <w:rStyle w:val="shorttext"/>
          <w:b/>
          <w:sz w:val="20"/>
          <w:szCs w:val="20"/>
        </w:rPr>
        <w:t>criteria</w:t>
      </w:r>
      <w:proofErr w:type="spellEnd"/>
      <w:r w:rsidRPr="000D4E1D">
        <w:rPr>
          <w:rStyle w:val="shorttext"/>
          <w:b/>
          <w:sz w:val="20"/>
          <w:szCs w:val="20"/>
          <w:lang w:val="en-GB"/>
        </w:rPr>
        <w:t>:</w:t>
      </w:r>
    </w:p>
    <w:p w:rsidR="00591395" w:rsidRDefault="006116DC" w:rsidP="00425176">
      <w:pPr>
        <w:tabs>
          <w:tab w:val="left" w:pos="0"/>
        </w:tabs>
        <w:ind w:firstLine="284"/>
        <w:jc w:val="both"/>
        <w:rPr>
          <w:sz w:val="20"/>
          <w:szCs w:val="20"/>
        </w:rPr>
      </w:pPr>
      <w:proofErr w:type="spellStart"/>
      <w:r w:rsidRPr="006116DC">
        <w:rPr>
          <w:sz w:val="20"/>
          <w:szCs w:val="20"/>
        </w:rPr>
        <w:t>The</w:t>
      </w:r>
      <w:proofErr w:type="spellEnd"/>
      <w:r w:rsidRPr="006116DC">
        <w:rPr>
          <w:sz w:val="20"/>
          <w:szCs w:val="20"/>
        </w:rPr>
        <w:t xml:space="preserve"> </w:t>
      </w:r>
      <w:proofErr w:type="spellStart"/>
      <w:r w:rsidRPr="006116DC">
        <w:rPr>
          <w:sz w:val="20"/>
          <w:szCs w:val="20"/>
        </w:rPr>
        <w:t>course</w:t>
      </w:r>
      <w:proofErr w:type="spellEnd"/>
      <w:r w:rsidRPr="006116DC">
        <w:rPr>
          <w:sz w:val="20"/>
          <w:szCs w:val="20"/>
        </w:rPr>
        <w:t xml:space="preserve"> </w:t>
      </w:r>
      <w:proofErr w:type="spellStart"/>
      <w:r w:rsidRPr="006116DC">
        <w:rPr>
          <w:sz w:val="20"/>
          <w:szCs w:val="20"/>
        </w:rPr>
        <w:t>ends</w:t>
      </w:r>
      <w:proofErr w:type="spellEnd"/>
      <w:r w:rsidRPr="006116DC">
        <w:rPr>
          <w:sz w:val="20"/>
          <w:szCs w:val="20"/>
        </w:rPr>
        <w:t xml:space="preserve"> </w:t>
      </w:r>
      <w:proofErr w:type="spellStart"/>
      <w:r w:rsidRPr="006116DC">
        <w:rPr>
          <w:sz w:val="20"/>
          <w:szCs w:val="20"/>
        </w:rPr>
        <w:t>with</w:t>
      </w:r>
      <w:proofErr w:type="spellEnd"/>
      <w:r w:rsidRPr="006116DC">
        <w:rPr>
          <w:sz w:val="20"/>
          <w:szCs w:val="20"/>
        </w:rPr>
        <w:t xml:space="preserve"> </w:t>
      </w:r>
      <w:proofErr w:type="spellStart"/>
      <w:r w:rsidRPr="006116DC">
        <w:rPr>
          <w:sz w:val="20"/>
          <w:szCs w:val="20"/>
        </w:rPr>
        <w:t>an</w:t>
      </w:r>
      <w:proofErr w:type="spellEnd"/>
      <w:r w:rsidRPr="006116DC">
        <w:rPr>
          <w:sz w:val="20"/>
          <w:szCs w:val="20"/>
        </w:rPr>
        <w:t xml:space="preserve"> </w:t>
      </w:r>
      <w:proofErr w:type="spellStart"/>
      <w:r w:rsidRPr="006116DC">
        <w:rPr>
          <w:i/>
          <w:sz w:val="20"/>
          <w:szCs w:val="20"/>
        </w:rPr>
        <w:t>exam</w:t>
      </w:r>
      <w:proofErr w:type="spellEnd"/>
      <w:r w:rsidRPr="006116DC">
        <w:rPr>
          <w:sz w:val="20"/>
          <w:szCs w:val="20"/>
        </w:rPr>
        <w:t xml:space="preserve">. </w:t>
      </w:r>
      <w:proofErr w:type="spellStart"/>
      <w:r w:rsidRPr="006116DC">
        <w:rPr>
          <w:sz w:val="20"/>
          <w:szCs w:val="20"/>
        </w:rPr>
        <w:t>The</w:t>
      </w:r>
      <w:proofErr w:type="spellEnd"/>
      <w:r w:rsidRPr="006116DC">
        <w:rPr>
          <w:sz w:val="20"/>
          <w:szCs w:val="20"/>
        </w:rPr>
        <w:t xml:space="preserve"> </w:t>
      </w:r>
      <w:proofErr w:type="spellStart"/>
      <w:r w:rsidRPr="006116DC">
        <w:rPr>
          <w:sz w:val="20"/>
          <w:szCs w:val="20"/>
        </w:rPr>
        <w:t>exam</w:t>
      </w:r>
      <w:proofErr w:type="spellEnd"/>
      <w:r w:rsidRPr="006116DC">
        <w:rPr>
          <w:sz w:val="20"/>
          <w:szCs w:val="20"/>
        </w:rPr>
        <w:t xml:space="preserve"> </w:t>
      </w:r>
      <w:proofErr w:type="spellStart"/>
      <w:r w:rsidRPr="006116DC">
        <w:rPr>
          <w:sz w:val="20"/>
          <w:szCs w:val="20"/>
        </w:rPr>
        <w:t>takes</w:t>
      </w:r>
      <w:proofErr w:type="spellEnd"/>
      <w:r w:rsidRPr="006116DC">
        <w:rPr>
          <w:sz w:val="20"/>
          <w:szCs w:val="20"/>
        </w:rPr>
        <w:t xml:space="preserve"> </w:t>
      </w:r>
      <w:proofErr w:type="spellStart"/>
      <w:r w:rsidRPr="006116DC">
        <w:rPr>
          <w:sz w:val="20"/>
          <w:szCs w:val="20"/>
        </w:rPr>
        <w:t>the</w:t>
      </w:r>
      <w:proofErr w:type="spellEnd"/>
      <w:r w:rsidRPr="006116DC">
        <w:rPr>
          <w:sz w:val="20"/>
          <w:szCs w:val="20"/>
        </w:rPr>
        <w:t xml:space="preserve"> </w:t>
      </w:r>
      <w:proofErr w:type="spellStart"/>
      <w:r w:rsidRPr="006116DC">
        <w:rPr>
          <w:sz w:val="20"/>
          <w:szCs w:val="20"/>
        </w:rPr>
        <w:t>form</w:t>
      </w:r>
      <w:proofErr w:type="spellEnd"/>
      <w:r w:rsidRPr="006116DC">
        <w:rPr>
          <w:sz w:val="20"/>
          <w:szCs w:val="20"/>
        </w:rPr>
        <w:t xml:space="preserve"> </w:t>
      </w:r>
      <w:proofErr w:type="spellStart"/>
      <w:r w:rsidRPr="006116DC">
        <w:rPr>
          <w:sz w:val="20"/>
          <w:szCs w:val="20"/>
        </w:rPr>
        <w:t>of</w:t>
      </w:r>
      <w:proofErr w:type="spellEnd"/>
      <w:r w:rsidRPr="006116DC">
        <w:rPr>
          <w:sz w:val="20"/>
          <w:szCs w:val="20"/>
        </w:rPr>
        <w:t xml:space="preserve"> a </w:t>
      </w:r>
      <w:proofErr w:type="spellStart"/>
      <w:r w:rsidRPr="006116DC">
        <w:rPr>
          <w:sz w:val="20"/>
          <w:szCs w:val="20"/>
        </w:rPr>
        <w:t>test</w:t>
      </w:r>
      <w:proofErr w:type="spellEnd"/>
      <w:r w:rsidRPr="006116DC">
        <w:rPr>
          <w:sz w:val="20"/>
          <w:szCs w:val="20"/>
        </w:rPr>
        <w:t xml:space="preserve"> </w:t>
      </w:r>
      <w:proofErr w:type="spellStart"/>
      <w:r w:rsidRPr="006116DC">
        <w:rPr>
          <w:sz w:val="20"/>
          <w:szCs w:val="20"/>
        </w:rPr>
        <w:t>on</w:t>
      </w:r>
      <w:proofErr w:type="spellEnd"/>
      <w:r w:rsidRPr="006116DC">
        <w:rPr>
          <w:sz w:val="20"/>
          <w:szCs w:val="20"/>
        </w:rPr>
        <w:t xml:space="preserve"> </w:t>
      </w:r>
      <w:proofErr w:type="spellStart"/>
      <w:r w:rsidRPr="006116DC">
        <w:rPr>
          <w:sz w:val="20"/>
          <w:szCs w:val="20"/>
        </w:rPr>
        <w:t>theoretical</w:t>
      </w:r>
      <w:proofErr w:type="spellEnd"/>
      <w:r w:rsidRPr="006116DC">
        <w:rPr>
          <w:sz w:val="20"/>
          <w:szCs w:val="20"/>
        </w:rPr>
        <w:t xml:space="preserve"> </w:t>
      </w:r>
      <w:proofErr w:type="spellStart"/>
      <w:r w:rsidRPr="006116DC">
        <w:rPr>
          <w:sz w:val="20"/>
          <w:szCs w:val="20"/>
        </w:rPr>
        <w:t>material</w:t>
      </w:r>
      <w:proofErr w:type="spellEnd"/>
      <w:r w:rsidRPr="006116DC">
        <w:rPr>
          <w:sz w:val="20"/>
          <w:szCs w:val="20"/>
        </w:rPr>
        <w:t xml:space="preserve"> </w:t>
      </w:r>
      <w:proofErr w:type="spellStart"/>
      <w:r w:rsidRPr="006116DC">
        <w:rPr>
          <w:sz w:val="20"/>
          <w:szCs w:val="20"/>
        </w:rPr>
        <w:t>and</w:t>
      </w:r>
      <w:proofErr w:type="spellEnd"/>
      <w:r w:rsidRPr="006116DC">
        <w:rPr>
          <w:sz w:val="20"/>
          <w:szCs w:val="20"/>
        </w:rPr>
        <w:t xml:space="preserve"> </w:t>
      </w:r>
      <w:proofErr w:type="spellStart"/>
      <w:r w:rsidRPr="006116DC">
        <w:rPr>
          <w:sz w:val="20"/>
          <w:szCs w:val="20"/>
        </w:rPr>
        <w:t>practical</w:t>
      </w:r>
      <w:proofErr w:type="spellEnd"/>
      <w:r w:rsidRPr="006116DC">
        <w:rPr>
          <w:sz w:val="20"/>
          <w:szCs w:val="20"/>
        </w:rPr>
        <w:t xml:space="preserve"> </w:t>
      </w:r>
      <w:proofErr w:type="spellStart"/>
      <w:r w:rsidRPr="006116DC">
        <w:rPr>
          <w:sz w:val="20"/>
          <w:szCs w:val="20"/>
        </w:rPr>
        <w:t>tasks</w:t>
      </w:r>
      <w:proofErr w:type="spellEnd"/>
      <w:r w:rsidRPr="006116DC">
        <w:rPr>
          <w:sz w:val="20"/>
          <w:szCs w:val="20"/>
        </w:rPr>
        <w:t xml:space="preserve">, </w:t>
      </w:r>
      <w:proofErr w:type="spellStart"/>
      <w:r w:rsidRPr="006116DC">
        <w:rPr>
          <w:sz w:val="20"/>
          <w:szCs w:val="20"/>
        </w:rPr>
        <w:t>taking</w:t>
      </w:r>
      <w:proofErr w:type="spellEnd"/>
      <w:r w:rsidRPr="006116DC">
        <w:rPr>
          <w:sz w:val="20"/>
          <w:szCs w:val="20"/>
        </w:rPr>
        <w:t xml:space="preserve"> </w:t>
      </w:r>
      <w:proofErr w:type="spellStart"/>
      <w:r w:rsidRPr="006116DC">
        <w:rPr>
          <w:sz w:val="20"/>
          <w:szCs w:val="20"/>
        </w:rPr>
        <w:t>into</w:t>
      </w:r>
      <w:proofErr w:type="spellEnd"/>
      <w:r w:rsidRPr="006116DC">
        <w:rPr>
          <w:sz w:val="20"/>
          <w:szCs w:val="20"/>
        </w:rPr>
        <w:t xml:space="preserve"> </w:t>
      </w:r>
      <w:proofErr w:type="spellStart"/>
      <w:r w:rsidRPr="006116DC">
        <w:rPr>
          <w:sz w:val="20"/>
          <w:szCs w:val="20"/>
        </w:rPr>
        <w:t>account</w:t>
      </w:r>
      <w:proofErr w:type="spellEnd"/>
      <w:r w:rsidRPr="006116DC">
        <w:rPr>
          <w:sz w:val="20"/>
          <w:szCs w:val="20"/>
        </w:rPr>
        <w:t xml:space="preserve"> </w:t>
      </w:r>
      <w:proofErr w:type="spellStart"/>
      <w:r w:rsidRPr="006116DC">
        <w:rPr>
          <w:sz w:val="20"/>
          <w:szCs w:val="20"/>
        </w:rPr>
        <w:t>the</w:t>
      </w:r>
      <w:proofErr w:type="spellEnd"/>
      <w:r w:rsidRPr="006116DC">
        <w:rPr>
          <w:sz w:val="20"/>
          <w:szCs w:val="20"/>
        </w:rPr>
        <w:t xml:space="preserve"> </w:t>
      </w:r>
      <w:proofErr w:type="spellStart"/>
      <w:r w:rsidRPr="006116DC">
        <w:rPr>
          <w:sz w:val="20"/>
          <w:szCs w:val="20"/>
        </w:rPr>
        <w:t>activity</w:t>
      </w:r>
      <w:proofErr w:type="spellEnd"/>
      <w:r w:rsidRPr="006116DC">
        <w:rPr>
          <w:sz w:val="20"/>
          <w:szCs w:val="20"/>
        </w:rPr>
        <w:t xml:space="preserve"> </w:t>
      </w:r>
      <w:proofErr w:type="spellStart"/>
      <w:r w:rsidRPr="006116DC">
        <w:rPr>
          <w:sz w:val="20"/>
          <w:szCs w:val="20"/>
        </w:rPr>
        <w:t>of</w:t>
      </w:r>
      <w:proofErr w:type="spellEnd"/>
      <w:r w:rsidRPr="006116DC">
        <w:rPr>
          <w:sz w:val="20"/>
          <w:szCs w:val="20"/>
        </w:rPr>
        <w:t xml:space="preserve"> </w:t>
      </w:r>
      <w:proofErr w:type="spellStart"/>
      <w:r w:rsidRPr="006116DC">
        <w:rPr>
          <w:sz w:val="20"/>
          <w:szCs w:val="20"/>
        </w:rPr>
        <w:t>students</w:t>
      </w:r>
      <w:proofErr w:type="spellEnd"/>
      <w:r w:rsidRPr="006116DC">
        <w:rPr>
          <w:sz w:val="20"/>
          <w:szCs w:val="20"/>
        </w:rPr>
        <w:t xml:space="preserve"> </w:t>
      </w:r>
      <w:proofErr w:type="spellStart"/>
      <w:r w:rsidRPr="006116DC">
        <w:rPr>
          <w:sz w:val="20"/>
          <w:szCs w:val="20"/>
        </w:rPr>
        <w:t>during</w:t>
      </w:r>
      <w:proofErr w:type="spellEnd"/>
      <w:r w:rsidRPr="006116DC">
        <w:rPr>
          <w:sz w:val="20"/>
          <w:szCs w:val="20"/>
        </w:rPr>
        <w:t xml:space="preserve"> </w:t>
      </w:r>
      <w:proofErr w:type="spellStart"/>
      <w:r w:rsidRPr="006116DC">
        <w:rPr>
          <w:sz w:val="20"/>
          <w:szCs w:val="20"/>
        </w:rPr>
        <w:t>the</w:t>
      </w:r>
      <w:proofErr w:type="spellEnd"/>
      <w:r w:rsidRPr="006116DC">
        <w:rPr>
          <w:sz w:val="20"/>
          <w:szCs w:val="20"/>
        </w:rPr>
        <w:t xml:space="preserve"> </w:t>
      </w:r>
      <w:proofErr w:type="spellStart"/>
      <w:r w:rsidRPr="006116DC">
        <w:rPr>
          <w:sz w:val="20"/>
          <w:szCs w:val="20"/>
        </w:rPr>
        <w:t>learning</w:t>
      </w:r>
      <w:proofErr w:type="spellEnd"/>
      <w:r w:rsidRPr="006116DC">
        <w:rPr>
          <w:sz w:val="20"/>
          <w:szCs w:val="20"/>
        </w:rPr>
        <w:t xml:space="preserve"> </w:t>
      </w:r>
      <w:proofErr w:type="spellStart"/>
      <w:r w:rsidRPr="006116DC">
        <w:rPr>
          <w:sz w:val="20"/>
          <w:szCs w:val="20"/>
        </w:rPr>
        <w:t>process</w:t>
      </w:r>
      <w:proofErr w:type="spellEnd"/>
      <w:r w:rsidRPr="006116DC">
        <w:rPr>
          <w:sz w:val="20"/>
          <w:szCs w:val="20"/>
        </w:rPr>
        <w:t xml:space="preserve"> </w:t>
      </w:r>
      <w:proofErr w:type="spellStart"/>
      <w:r w:rsidRPr="006116DC">
        <w:rPr>
          <w:sz w:val="20"/>
          <w:szCs w:val="20"/>
        </w:rPr>
        <w:t>during</w:t>
      </w:r>
      <w:proofErr w:type="spellEnd"/>
      <w:r w:rsidRPr="006116DC">
        <w:rPr>
          <w:sz w:val="20"/>
          <w:szCs w:val="20"/>
        </w:rPr>
        <w:t xml:space="preserve"> </w:t>
      </w:r>
      <w:proofErr w:type="spellStart"/>
      <w:r w:rsidRPr="006116DC">
        <w:rPr>
          <w:sz w:val="20"/>
          <w:szCs w:val="20"/>
        </w:rPr>
        <w:t>the</w:t>
      </w:r>
      <w:proofErr w:type="spellEnd"/>
      <w:r w:rsidRPr="006116DC">
        <w:rPr>
          <w:sz w:val="20"/>
          <w:szCs w:val="20"/>
        </w:rPr>
        <w:t xml:space="preserve"> </w:t>
      </w:r>
      <w:proofErr w:type="spellStart"/>
      <w:r w:rsidRPr="006116DC">
        <w:rPr>
          <w:sz w:val="20"/>
          <w:szCs w:val="20"/>
        </w:rPr>
        <w:t>semester</w:t>
      </w:r>
      <w:proofErr w:type="spellEnd"/>
      <w:r w:rsidRPr="006116DC">
        <w:rPr>
          <w:sz w:val="20"/>
          <w:szCs w:val="20"/>
        </w:rPr>
        <w:t xml:space="preserve">. </w:t>
      </w:r>
      <w:proofErr w:type="spellStart"/>
      <w:r w:rsidRPr="006116DC">
        <w:rPr>
          <w:sz w:val="20"/>
          <w:szCs w:val="20"/>
        </w:rPr>
        <w:t>The</w:t>
      </w:r>
      <w:proofErr w:type="spellEnd"/>
      <w:r w:rsidRPr="006116DC">
        <w:rPr>
          <w:sz w:val="20"/>
          <w:szCs w:val="20"/>
        </w:rPr>
        <w:t xml:space="preserve"> </w:t>
      </w:r>
      <w:proofErr w:type="spellStart"/>
      <w:r w:rsidRPr="006116DC">
        <w:rPr>
          <w:sz w:val="20"/>
          <w:szCs w:val="20"/>
        </w:rPr>
        <w:t>individual</w:t>
      </w:r>
      <w:proofErr w:type="spellEnd"/>
      <w:r w:rsidRPr="006116DC">
        <w:rPr>
          <w:sz w:val="20"/>
          <w:szCs w:val="20"/>
        </w:rPr>
        <w:t xml:space="preserve"> </w:t>
      </w:r>
      <w:proofErr w:type="spellStart"/>
      <w:r w:rsidRPr="006116DC">
        <w:rPr>
          <w:sz w:val="20"/>
          <w:szCs w:val="20"/>
        </w:rPr>
        <w:t>and</w:t>
      </w:r>
      <w:proofErr w:type="spellEnd"/>
      <w:r w:rsidRPr="006116DC">
        <w:rPr>
          <w:sz w:val="20"/>
          <w:szCs w:val="20"/>
        </w:rPr>
        <w:t xml:space="preserve"> </w:t>
      </w:r>
      <w:proofErr w:type="spellStart"/>
      <w:r w:rsidRPr="006116DC">
        <w:rPr>
          <w:sz w:val="20"/>
          <w:szCs w:val="20"/>
        </w:rPr>
        <w:t>team</w:t>
      </w:r>
      <w:proofErr w:type="spellEnd"/>
      <w:r w:rsidRPr="006116DC">
        <w:rPr>
          <w:sz w:val="20"/>
          <w:szCs w:val="20"/>
        </w:rPr>
        <w:t xml:space="preserve"> </w:t>
      </w:r>
      <w:proofErr w:type="spellStart"/>
      <w:r w:rsidRPr="006116DC">
        <w:rPr>
          <w:sz w:val="20"/>
          <w:szCs w:val="20"/>
        </w:rPr>
        <w:t>work</w:t>
      </w:r>
      <w:proofErr w:type="spellEnd"/>
      <w:r w:rsidRPr="006116DC">
        <w:rPr>
          <w:sz w:val="20"/>
          <w:szCs w:val="20"/>
        </w:rPr>
        <w:t xml:space="preserve"> </w:t>
      </w:r>
      <w:proofErr w:type="spellStart"/>
      <w:r w:rsidRPr="006116DC">
        <w:rPr>
          <w:sz w:val="20"/>
          <w:szCs w:val="20"/>
        </w:rPr>
        <w:t>of</w:t>
      </w:r>
      <w:proofErr w:type="spellEnd"/>
      <w:r w:rsidRPr="006116DC">
        <w:rPr>
          <w:sz w:val="20"/>
          <w:szCs w:val="20"/>
        </w:rPr>
        <w:t xml:space="preserve"> </w:t>
      </w:r>
      <w:proofErr w:type="spellStart"/>
      <w:r w:rsidRPr="006116DC">
        <w:rPr>
          <w:sz w:val="20"/>
          <w:szCs w:val="20"/>
        </w:rPr>
        <w:t>the</w:t>
      </w:r>
      <w:proofErr w:type="spellEnd"/>
      <w:r w:rsidRPr="006116DC">
        <w:rPr>
          <w:sz w:val="20"/>
          <w:szCs w:val="20"/>
        </w:rPr>
        <w:t xml:space="preserve"> </w:t>
      </w:r>
      <w:proofErr w:type="spellStart"/>
      <w:r w:rsidRPr="006116DC">
        <w:rPr>
          <w:sz w:val="20"/>
          <w:szCs w:val="20"/>
        </w:rPr>
        <w:t>student</w:t>
      </w:r>
      <w:proofErr w:type="spellEnd"/>
      <w:r w:rsidRPr="006116DC">
        <w:rPr>
          <w:sz w:val="20"/>
          <w:szCs w:val="20"/>
        </w:rPr>
        <w:t xml:space="preserve"> </w:t>
      </w:r>
      <w:proofErr w:type="spellStart"/>
      <w:r w:rsidRPr="006116DC">
        <w:rPr>
          <w:sz w:val="20"/>
          <w:szCs w:val="20"/>
        </w:rPr>
        <w:t>during</w:t>
      </w:r>
      <w:proofErr w:type="spellEnd"/>
      <w:r w:rsidRPr="006116DC">
        <w:rPr>
          <w:sz w:val="20"/>
          <w:szCs w:val="20"/>
        </w:rPr>
        <w:t xml:space="preserve"> </w:t>
      </w:r>
      <w:proofErr w:type="spellStart"/>
      <w:r w:rsidRPr="006116DC">
        <w:rPr>
          <w:sz w:val="20"/>
          <w:szCs w:val="20"/>
        </w:rPr>
        <w:t>the</w:t>
      </w:r>
      <w:proofErr w:type="spellEnd"/>
      <w:r w:rsidRPr="006116DC">
        <w:rPr>
          <w:sz w:val="20"/>
          <w:szCs w:val="20"/>
        </w:rPr>
        <w:t xml:space="preserve"> </w:t>
      </w:r>
      <w:proofErr w:type="spellStart"/>
      <w:r w:rsidRPr="006116DC">
        <w:rPr>
          <w:sz w:val="20"/>
          <w:szCs w:val="20"/>
        </w:rPr>
        <w:t>semester</w:t>
      </w:r>
      <w:proofErr w:type="spellEnd"/>
      <w:r w:rsidRPr="006116DC">
        <w:rPr>
          <w:sz w:val="20"/>
          <w:szCs w:val="20"/>
        </w:rPr>
        <w:t xml:space="preserve"> </w:t>
      </w:r>
      <w:proofErr w:type="spellStart"/>
      <w:r w:rsidRPr="006116DC">
        <w:rPr>
          <w:sz w:val="20"/>
          <w:szCs w:val="20"/>
        </w:rPr>
        <w:t>is</w:t>
      </w:r>
      <w:proofErr w:type="spellEnd"/>
      <w:r w:rsidRPr="006116DC">
        <w:rPr>
          <w:sz w:val="20"/>
          <w:szCs w:val="20"/>
        </w:rPr>
        <w:t xml:space="preserve"> </w:t>
      </w:r>
      <w:proofErr w:type="spellStart"/>
      <w:r w:rsidRPr="006116DC">
        <w:rPr>
          <w:sz w:val="20"/>
          <w:szCs w:val="20"/>
        </w:rPr>
        <w:t>reported</w:t>
      </w:r>
      <w:proofErr w:type="spellEnd"/>
      <w:r w:rsidRPr="006116DC">
        <w:rPr>
          <w:sz w:val="20"/>
          <w:szCs w:val="20"/>
        </w:rPr>
        <w:t xml:space="preserve"> - </w:t>
      </w:r>
      <w:proofErr w:type="spellStart"/>
      <w:r w:rsidRPr="006116DC">
        <w:rPr>
          <w:sz w:val="20"/>
          <w:szCs w:val="20"/>
        </w:rPr>
        <w:t>current</w:t>
      </w:r>
      <w:proofErr w:type="spellEnd"/>
      <w:r w:rsidRPr="006116DC">
        <w:rPr>
          <w:sz w:val="20"/>
          <w:szCs w:val="20"/>
        </w:rPr>
        <w:t xml:space="preserve"> </w:t>
      </w:r>
      <w:proofErr w:type="spellStart"/>
      <w:r w:rsidRPr="006116DC">
        <w:rPr>
          <w:sz w:val="20"/>
          <w:szCs w:val="20"/>
        </w:rPr>
        <w:t>contr</w:t>
      </w:r>
      <w:r w:rsidR="00120CE8">
        <w:rPr>
          <w:sz w:val="20"/>
          <w:szCs w:val="20"/>
        </w:rPr>
        <w:t>ol</w:t>
      </w:r>
      <w:proofErr w:type="spellEnd"/>
      <w:r w:rsidR="00120CE8">
        <w:rPr>
          <w:sz w:val="20"/>
          <w:szCs w:val="20"/>
        </w:rPr>
        <w:t xml:space="preserve"> </w:t>
      </w:r>
      <w:proofErr w:type="spellStart"/>
      <w:r w:rsidR="00120CE8">
        <w:rPr>
          <w:sz w:val="20"/>
          <w:szCs w:val="20"/>
        </w:rPr>
        <w:t>during</w:t>
      </w:r>
      <w:proofErr w:type="spellEnd"/>
      <w:r w:rsidR="00120CE8">
        <w:rPr>
          <w:sz w:val="20"/>
          <w:szCs w:val="20"/>
        </w:rPr>
        <w:t xml:space="preserve"> </w:t>
      </w:r>
      <w:proofErr w:type="spellStart"/>
      <w:r w:rsidR="00120CE8">
        <w:rPr>
          <w:sz w:val="20"/>
          <w:szCs w:val="20"/>
        </w:rPr>
        <w:t>lectures</w:t>
      </w:r>
      <w:proofErr w:type="spellEnd"/>
      <w:r w:rsidR="00120CE8">
        <w:rPr>
          <w:sz w:val="20"/>
          <w:szCs w:val="20"/>
        </w:rPr>
        <w:t xml:space="preserve"> </w:t>
      </w:r>
      <w:proofErr w:type="spellStart"/>
      <w:r w:rsidR="00120CE8">
        <w:rPr>
          <w:sz w:val="20"/>
          <w:szCs w:val="20"/>
        </w:rPr>
        <w:t>and</w:t>
      </w:r>
      <w:proofErr w:type="spellEnd"/>
      <w:r w:rsidR="00120CE8">
        <w:rPr>
          <w:sz w:val="20"/>
          <w:szCs w:val="20"/>
        </w:rPr>
        <w:t xml:space="preserve"> </w:t>
      </w:r>
      <w:proofErr w:type="spellStart"/>
      <w:r w:rsidR="00120CE8">
        <w:rPr>
          <w:sz w:val="20"/>
          <w:szCs w:val="20"/>
        </w:rPr>
        <w:t>seminars</w:t>
      </w:r>
      <w:proofErr w:type="spellEnd"/>
      <w:r w:rsidR="00120CE8">
        <w:rPr>
          <w:sz w:val="20"/>
          <w:szCs w:val="20"/>
        </w:rPr>
        <w:t xml:space="preserve"> </w:t>
      </w:r>
      <w:r w:rsidR="00120CE8" w:rsidRPr="00120CE8">
        <w:rPr>
          <w:sz w:val="20"/>
          <w:szCs w:val="20"/>
          <w:lang w:val="en-US"/>
        </w:rPr>
        <w:t>(</w:t>
      </w:r>
      <w:r w:rsidR="00120CE8" w:rsidRPr="00120CE8">
        <w:rPr>
          <w:sz w:val="20"/>
          <w:szCs w:val="20"/>
          <w:lang w:val="en-GB"/>
        </w:rPr>
        <w:t>course work)</w:t>
      </w:r>
      <w:r w:rsidR="00120CE8">
        <w:rPr>
          <w:sz w:val="20"/>
          <w:szCs w:val="20"/>
          <w:lang w:val="en-GB"/>
        </w:rPr>
        <w:t>.</w:t>
      </w:r>
    </w:p>
    <w:p w:rsidR="00425176" w:rsidRDefault="00425176" w:rsidP="00425176">
      <w:pPr>
        <w:tabs>
          <w:tab w:val="left" w:pos="0"/>
        </w:tabs>
        <w:ind w:firstLine="284"/>
        <w:jc w:val="both"/>
        <w:rPr>
          <w:i/>
          <w:sz w:val="20"/>
          <w:szCs w:val="20"/>
        </w:rPr>
      </w:pPr>
      <w:r>
        <w:rPr>
          <w:i/>
          <w:sz w:val="20"/>
          <w:szCs w:val="20"/>
        </w:rPr>
        <w:t xml:space="preserve">1.Requirements </w:t>
      </w:r>
      <w:proofErr w:type="spellStart"/>
      <w:r>
        <w:rPr>
          <w:i/>
          <w:sz w:val="20"/>
          <w:szCs w:val="20"/>
        </w:rPr>
        <w:t>for</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assessment</w:t>
      </w:r>
      <w:proofErr w:type="spellEnd"/>
      <w:r>
        <w:rPr>
          <w:i/>
          <w:sz w:val="20"/>
          <w:szCs w:val="20"/>
        </w:rPr>
        <w:t xml:space="preserve"> </w:t>
      </w:r>
      <w:proofErr w:type="spellStart"/>
      <w:r>
        <w:rPr>
          <w:i/>
          <w:sz w:val="20"/>
          <w:szCs w:val="20"/>
        </w:rPr>
        <w:t>of</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six-point</w:t>
      </w:r>
      <w:proofErr w:type="spellEnd"/>
      <w:r>
        <w:rPr>
          <w:i/>
          <w:sz w:val="20"/>
          <w:szCs w:val="20"/>
        </w:rPr>
        <w:t xml:space="preserve"> </w:t>
      </w:r>
      <w:proofErr w:type="spellStart"/>
      <w:r>
        <w:rPr>
          <w:i/>
          <w:sz w:val="20"/>
          <w:szCs w:val="20"/>
        </w:rPr>
        <w:t>system</w:t>
      </w:r>
      <w:proofErr w:type="spellEnd"/>
    </w:p>
    <w:p w:rsidR="007728D0" w:rsidRPr="007728D0" w:rsidRDefault="007728D0" w:rsidP="007728D0">
      <w:pPr>
        <w:tabs>
          <w:tab w:val="left" w:pos="0"/>
        </w:tabs>
        <w:ind w:firstLine="284"/>
        <w:jc w:val="both"/>
        <w:rPr>
          <w:sz w:val="20"/>
          <w:szCs w:val="20"/>
          <w:lang w:val="en-GB"/>
        </w:rPr>
      </w:pPr>
      <w:r w:rsidRPr="007728D0">
        <w:rPr>
          <w:sz w:val="20"/>
          <w:szCs w:val="20"/>
          <w:lang w:val="en-GB"/>
        </w:rPr>
        <w:t>The exam passes as a test on the theoretical material and practical tasks, taking into account the students’ participation during the semester. The evaluation of the results is based on the following predefined criteria:</w:t>
      </w:r>
    </w:p>
    <w:p w:rsidR="007728D0" w:rsidRPr="007728D0" w:rsidRDefault="007728D0" w:rsidP="007728D0">
      <w:pPr>
        <w:tabs>
          <w:tab w:val="left" w:pos="0"/>
        </w:tabs>
        <w:ind w:firstLine="284"/>
        <w:jc w:val="both"/>
        <w:rPr>
          <w:sz w:val="20"/>
          <w:szCs w:val="20"/>
          <w:lang w:val="en-GB"/>
        </w:rPr>
      </w:pPr>
      <w:r w:rsidRPr="007728D0">
        <w:rPr>
          <w:sz w:val="20"/>
          <w:szCs w:val="20"/>
          <w:lang w:val="en-GB"/>
        </w:rPr>
        <w:t>up to 30% true answers – Fail 2;</w:t>
      </w:r>
    </w:p>
    <w:p w:rsidR="007728D0" w:rsidRPr="007728D0" w:rsidRDefault="007728D0" w:rsidP="007728D0">
      <w:pPr>
        <w:tabs>
          <w:tab w:val="left" w:pos="0"/>
        </w:tabs>
        <w:ind w:firstLine="284"/>
        <w:jc w:val="both"/>
        <w:rPr>
          <w:sz w:val="20"/>
          <w:szCs w:val="20"/>
          <w:lang w:val="en-GB"/>
        </w:rPr>
      </w:pPr>
      <w:r w:rsidRPr="007728D0">
        <w:rPr>
          <w:sz w:val="20"/>
          <w:szCs w:val="20"/>
          <w:lang w:val="en-GB"/>
        </w:rPr>
        <w:t>up to 40% true answers – Satisfactory 3;</w:t>
      </w:r>
    </w:p>
    <w:p w:rsidR="007728D0" w:rsidRPr="007728D0" w:rsidRDefault="007728D0" w:rsidP="007728D0">
      <w:pPr>
        <w:tabs>
          <w:tab w:val="left" w:pos="0"/>
        </w:tabs>
        <w:ind w:firstLine="284"/>
        <w:jc w:val="both"/>
        <w:rPr>
          <w:sz w:val="20"/>
          <w:szCs w:val="20"/>
          <w:lang w:val="en-GB"/>
        </w:rPr>
      </w:pPr>
      <w:r w:rsidRPr="007728D0">
        <w:rPr>
          <w:sz w:val="20"/>
          <w:szCs w:val="20"/>
          <w:lang w:val="en-GB"/>
        </w:rPr>
        <w:t>up to 50% true answers – Good 4;</w:t>
      </w:r>
    </w:p>
    <w:p w:rsidR="007728D0" w:rsidRPr="007728D0" w:rsidRDefault="007728D0" w:rsidP="007728D0">
      <w:pPr>
        <w:tabs>
          <w:tab w:val="left" w:pos="0"/>
        </w:tabs>
        <w:ind w:firstLine="284"/>
        <w:jc w:val="both"/>
        <w:rPr>
          <w:sz w:val="20"/>
          <w:szCs w:val="20"/>
          <w:lang w:val="en-GB"/>
        </w:rPr>
      </w:pPr>
      <w:r w:rsidRPr="007728D0">
        <w:rPr>
          <w:sz w:val="20"/>
          <w:szCs w:val="20"/>
          <w:lang w:val="en-GB"/>
        </w:rPr>
        <w:t>up to 60% true answers – Very good 5;</w:t>
      </w:r>
    </w:p>
    <w:p w:rsidR="007728D0" w:rsidRPr="007728D0" w:rsidRDefault="007728D0" w:rsidP="007728D0">
      <w:pPr>
        <w:tabs>
          <w:tab w:val="left" w:pos="0"/>
        </w:tabs>
        <w:ind w:firstLine="284"/>
        <w:jc w:val="both"/>
        <w:rPr>
          <w:sz w:val="20"/>
          <w:szCs w:val="20"/>
          <w:lang w:val="en-GB"/>
        </w:rPr>
      </w:pPr>
      <w:r w:rsidRPr="007728D0">
        <w:rPr>
          <w:sz w:val="20"/>
          <w:szCs w:val="20"/>
          <w:lang w:val="en-GB"/>
        </w:rPr>
        <w:t>over 70% true answers – Excellent 6.</w:t>
      </w:r>
    </w:p>
    <w:p w:rsidR="00425176" w:rsidRDefault="00425176" w:rsidP="00425176">
      <w:pPr>
        <w:tabs>
          <w:tab w:val="left" w:pos="0"/>
        </w:tabs>
        <w:jc w:val="both"/>
        <w:rPr>
          <w:i/>
          <w:sz w:val="20"/>
          <w:szCs w:val="20"/>
        </w:rPr>
      </w:pPr>
      <w:r>
        <w:rPr>
          <w:sz w:val="20"/>
          <w:szCs w:val="20"/>
        </w:rPr>
        <w:t>      </w:t>
      </w:r>
      <w:r>
        <w:rPr>
          <w:i/>
          <w:sz w:val="20"/>
          <w:szCs w:val="20"/>
        </w:rPr>
        <w:t xml:space="preserve">2. </w:t>
      </w:r>
      <w:proofErr w:type="spellStart"/>
      <w:r>
        <w:rPr>
          <w:i/>
          <w:sz w:val="20"/>
          <w:szCs w:val="20"/>
        </w:rPr>
        <w:t>Formation</w:t>
      </w:r>
      <w:proofErr w:type="spellEnd"/>
      <w:r>
        <w:rPr>
          <w:i/>
          <w:sz w:val="20"/>
          <w:szCs w:val="20"/>
        </w:rPr>
        <w:t xml:space="preserve"> </w:t>
      </w:r>
      <w:proofErr w:type="spellStart"/>
      <w:r>
        <w:rPr>
          <w:i/>
          <w:sz w:val="20"/>
          <w:szCs w:val="20"/>
        </w:rPr>
        <w:t>of</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final</w:t>
      </w:r>
      <w:proofErr w:type="spellEnd"/>
      <w:r>
        <w:rPr>
          <w:i/>
          <w:sz w:val="20"/>
          <w:szCs w:val="20"/>
        </w:rPr>
        <w:t xml:space="preserve"> </w:t>
      </w:r>
      <w:proofErr w:type="spellStart"/>
      <w:r>
        <w:rPr>
          <w:i/>
          <w:sz w:val="20"/>
          <w:szCs w:val="20"/>
        </w:rPr>
        <w:t>mark</w:t>
      </w:r>
      <w:proofErr w:type="spellEnd"/>
    </w:p>
    <w:p w:rsidR="007728D0" w:rsidRPr="007728D0" w:rsidRDefault="007728D0" w:rsidP="007728D0">
      <w:pPr>
        <w:tabs>
          <w:tab w:val="left" w:pos="0"/>
        </w:tabs>
        <w:ind w:firstLine="284"/>
        <w:jc w:val="both"/>
        <w:rPr>
          <w:sz w:val="20"/>
          <w:szCs w:val="20"/>
          <w:lang w:val="en-GB"/>
        </w:rPr>
      </w:pPr>
      <w:r w:rsidRPr="007728D0">
        <w:rPr>
          <w:sz w:val="20"/>
          <w:szCs w:val="20"/>
          <w:lang w:val="en-GB"/>
        </w:rPr>
        <w:t>The final grade is formed on the basis of the results of the on-going control during the semester</w:t>
      </w:r>
      <w:r w:rsidR="00120CE8">
        <w:rPr>
          <w:sz w:val="20"/>
          <w:szCs w:val="20"/>
          <w:lang w:val="en-GB"/>
        </w:rPr>
        <w:t xml:space="preserve"> </w:t>
      </w:r>
      <w:r w:rsidR="00120CE8" w:rsidRPr="00120CE8">
        <w:rPr>
          <w:sz w:val="20"/>
          <w:szCs w:val="20"/>
          <w:lang w:val="en-US"/>
        </w:rPr>
        <w:t>(</w:t>
      </w:r>
      <w:r w:rsidR="00120CE8" w:rsidRPr="00120CE8">
        <w:rPr>
          <w:sz w:val="20"/>
          <w:szCs w:val="20"/>
          <w:lang w:val="en-GB"/>
        </w:rPr>
        <w:t>course work)</w:t>
      </w:r>
      <w:r w:rsidRPr="007728D0">
        <w:rPr>
          <w:sz w:val="20"/>
          <w:szCs w:val="20"/>
          <w:lang w:val="en-GB"/>
        </w:rPr>
        <w:t>, plus the final test results using a point system (Table 1).</w:t>
      </w:r>
    </w:p>
    <w:p w:rsidR="002D3B25" w:rsidRPr="00B92A9F" w:rsidRDefault="002D3B25" w:rsidP="00B92A9F">
      <w:pPr>
        <w:tabs>
          <w:tab w:val="left" w:pos="0"/>
        </w:tabs>
        <w:jc w:val="both"/>
        <w:rPr>
          <w:color w:val="000000"/>
          <w:sz w:val="20"/>
          <w:szCs w:val="20"/>
          <w:lang w:val="en-GB"/>
        </w:rPr>
      </w:pPr>
    </w:p>
    <w:p w:rsidR="002D3B25" w:rsidRPr="00B92A9F" w:rsidRDefault="002D3B25" w:rsidP="002D3B25">
      <w:pPr>
        <w:tabs>
          <w:tab w:val="left" w:pos="0"/>
        </w:tabs>
        <w:jc w:val="both"/>
        <w:rPr>
          <w:color w:val="000000"/>
          <w:sz w:val="20"/>
          <w:szCs w:val="20"/>
          <w:lang w:val="en-US"/>
        </w:rPr>
      </w:pPr>
      <w:r w:rsidRPr="00B92A9F">
        <w:rPr>
          <w:color w:val="000000"/>
          <w:sz w:val="20"/>
          <w:szCs w:val="20"/>
          <w:lang w:val="en-GB"/>
        </w:rPr>
        <w:tab/>
      </w:r>
      <w:r w:rsidRPr="00B92A9F">
        <w:rPr>
          <w:color w:val="000000"/>
          <w:sz w:val="20"/>
          <w:szCs w:val="20"/>
          <w:lang w:val="en-GB"/>
        </w:rPr>
        <w:tab/>
      </w:r>
      <w:r w:rsidRPr="00B92A9F">
        <w:rPr>
          <w:color w:val="000000"/>
          <w:sz w:val="20"/>
          <w:szCs w:val="20"/>
          <w:lang w:val="en-GB"/>
        </w:rPr>
        <w:tab/>
      </w:r>
      <w:r w:rsidRPr="00B92A9F">
        <w:rPr>
          <w:color w:val="000000"/>
          <w:sz w:val="20"/>
          <w:szCs w:val="20"/>
          <w:lang w:val="en-GB"/>
        </w:rPr>
        <w:tab/>
      </w:r>
      <w:r w:rsidRPr="00B92A9F">
        <w:rPr>
          <w:color w:val="000000"/>
          <w:sz w:val="20"/>
          <w:szCs w:val="20"/>
          <w:lang w:val="en-GB"/>
        </w:rPr>
        <w:tab/>
      </w:r>
      <w:r w:rsidRPr="00B92A9F">
        <w:rPr>
          <w:color w:val="000000"/>
          <w:sz w:val="20"/>
          <w:szCs w:val="20"/>
          <w:lang w:val="en-GB"/>
        </w:rPr>
        <w:tab/>
      </w:r>
      <w:r w:rsidRPr="00B92A9F">
        <w:rPr>
          <w:color w:val="000000"/>
          <w:sz w:val="20"/>
          <w:szCs w:val="20"/>
          <w:lang w:val="en-GB"/>
        </w:rPr>
        <w:tab/>
        <w:t xml:space="preserve">                     </w:t>
      </w:r>
      <w:proofErr w:type="spellStart"/>
      <w:r w:rsidRPr="00B92A9F">
        <w:rPr>
          <w:color w:val="000000"/>
          <w:sz w:val="20"/>
          <w:szCs w:val="20"/>
        </w:rPr>
        <w:t>Table</w:t>
      </w:r>
      <w:proofErr w:type="spellEnd"/>
      <w:r w:rsidRPr="00B92A9F">
        <w:rPr>
          <w:color w:val="000000"/>
          <w:sz w:val="20"/>
          <w:szCs w:val="20"/>
        </w:rPr>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05"/>
        <w:gridCol w:w="3634"/>
      </w:tblGrid>
      <w:tr w:rsidR="002D3B25" w:rsidRPr="00B92A9F"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B92A9F" w:rsidRDefault="002D3B25" w:rsidP="000F1FC0">
            <w:pPr>
              <w:pStyle w:val="ListBullet3"/>
              <w:rPr>
                <w:sz w:val="20"/>
              </w:rPr>
            </w:pPr>
            <w:r w:rsidRPr="00B92A9F">
              <w:rPr>
                <w:rStyle w:val="shorttext"/>
                <w:b/>
                <w:sz w:val="20"/>
              </w:rPr>
              <w:t>Number of points</w:t>
            </w:r>
          </w:p>
        </w:tc>
        <w:tc>
          <w:tcPr>
            <w:tcW w:w="3634" w:type="dxa"/>
            <w:tcBorders>
              <w:top w:val="single" w:sz="4" w:space="0" w:color="auto"/>
              <w:left w:val="single" w:sz="4" w:space="0" w:color="auto"/>
              <w:bottom w:val="single" w:sz="4" w:space="0" w:color="auto"/>
              <w:right w:val="single" w:sz="4" w:space="0" w:color="auto"/>
            </w:tcBorders>
            <w:hideMark/>
          </w:tcPr>
          <w:p w:rsidR="002D3B25" w:rsidRPr="00B92A9F" w:rsidRDefault="002D3B25" w:rsidP="00B92A9F">
            <w:pPr>
              <w:pStyle w:val="ListBullet3"/>
              <w:jc w:val="center"/>
              <w:rPr>
                <w:rStyle w:val="shorttext"/>
                <w:b/>
                <w:color w:val="auto"/>
                <w:sz w:val="20"/>
              </w:rPr>
            </w:pPr>
            <w:r w:rsidRPr="00B92A9F">
              <w:rPr>
                <w:rStyle w:val="shorttext"/>
                <w:b/>
                <w:color w:val="auto"/>
                <w:sz w:val="20"/>
              </w:rPr>
              <w:t>Assessment According to the 6-point</w:t>
            </w:r>
          </w:p>
          <w:p w:rsidR="002D3B25" w:rsidRPr="00B92A9F" w:rsidRDefault="002D3B25" w:rsidP="00B92A9F">
            <w:pPr>
              <w:pStyle w:val="ListBullet3"/>
              <w:jc w:val="center"/>
              <w:rPr>
                <w:sz w:val="20"/>
              </w:rPr>
            </w:pPr>
            <w:r w:rsidRPr="00B92A9F">
              <w:rPr>
                <w:rStyle w:val="shorttext"/>
                <w:b/>
                <w:color w:val="auto"/>
                <w:sz w:val="20"/>
              </w:rPr>
              <w:t>Scale System</w:t>
            </w:r>
          </w:p>
        </w:tc>
      </w:tr>
      <w:tr w:rsidR="002D3B25" w:rsidRPr="00B92A9F"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B92A9F" w:rsidRDefault="002D3B25" w:rsidP="00B92A9F">
            <w:pPr>
              <w:pStyle w:val="ListBullet3"/>
              <w:ind w:firstLine="0"/>
              <w:rPr>
                <w:b/>
                <w:sz w:val="20"/>
              </w:rPr>
            </w:pPr>
            <w:r w:rsidRPr="00B92A9F">
              <w:rPr>
                <w:sz w:val="20"/>
              </w:rPr>
              <w:t>0 – 20</w:t>
            </w:r>
          </w:p>
        </w:tc>
        <w:tc>
          <w:tcPr>
            <w:tcW w:w="3634" w:type="dxa"/>
            <w:tcBorders>
              <w:top w:val="single" w:sz="4" w:space="0" w:color="auto"/>
              <w:left w:val="single" w:sz="4" w:space="0" w:color="auto"/>
              <w:bottom w:val="single" w:sz="4" w:space="0" w:color="auto"/>
              <w:right w:val="single" w:sz="4" w:space="0" w:color="auto"/>
            </w:tcBorders>
            <w:hideMark/>
          </w:tcPr>
          <w:p w:rsidR="002D3B25" w:rsidRPr="00B92A9F" w:rsidRDefault="002D3B25" w:rsidP="00B92A9F">
            <w:pPr>
              <w:pStyle w:val="ListBullet3"/>
              <w:ind w:firstLine="0"/>
              <w:rPr>
                <w:sz w:val="20"/>
              </w:rPr>
            </w:pPr>
            <w:r w:rsidRPr="00B92A9F">
              <w:rPr>
                <w:rStyle w:val="Strong"/>
                <w:b w:val="0"/>
                <w:color w:val="auto"/>
                <w:sz w:val="20"/>
              </w:rPr>
              <w:t xml:space="preserve">Fail </w:t>
            </w:r>
            <w:r w:rsidRPr="00B92A9F">
              <w:rPr>
                <w:rStyle w:val="shorttext"/>
                <w:color w:val="auto"/>
                <w:sz w:val="20"/>
              </w:rPr>
              <w:t>2</w:t>
            </w:r>
            <w:r w:rsidRPr="00B92A9F">
              <w:rPr>
                <w:b/>
                <w:sz w:val="20"/>
              </w:rPr>
              <w:t xml:space="preserve"> (</w:t>
            </w:r>
            <w:r w:rsidRPr="00B92A9F">
              <w:rPr>
                <w:sz w:val="20"/>
              </w:rPr>
              <w:t>F)</w:t>
            </w:r>
          </w:p>
        </w:tc>
      </w:tr>
      <w:tr w:rsidR="002D3B25" w:rsidRPr="00B92A9F"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B92A9F" w:rsidRDefault="002D3B25" w:rsidP="00B92A9F">
            <w:pPr>
              <w:pStyle w:val="ListBullet3"/>
              <w:ind w:firstLine="0"/>
              <w:rPr>
                <w:sz w:val="20"/>
              </w:rPr>
            </w:pPr>
            <w:r w:rsidRPr="00B92A9F">
              <w:rPr>
                <w:sz w:val="20"/>
              </w:rPr>
              <w:t>20 – 39</w:t>
            </w:r>
          </w:p>
        </w:tc>
        <w:tc>
          <w:tcPr>
            <w:tcW w:w="3634" w:type="dxa"/>
            <w:tcBorders>
              <w:top w:val="single" w:sz="4" w:space="0" w:color="auto"/>
              <w:left w:val="single" w:sz="4" w:space="0" w:color="auto"/>
              <w:bottom w:val="single" w:sz="4" w:space="0" w:color="auto"/>
              <w:right w:val="single" w:sz="4" w:space="0" w:color="auto"/>
            </w:tcBorders>
            <w:hideMark/>
          </w:tcPr>
          <w:p w:rsidR="002D3B25" w:rsidRPr="00B92A9F" w:rsidRDefault="002D3B25" w:rsidP="00B92A9F">
            <w:pPr>
              <w:pStyle w:val="ListBullet3"/>
              <w:ind w:firstLine="0"/>
              <w:rPr>
                <w:sz w:val="20"/>
              </w:rPr>
            </w:pPr>
            <w:r w:rsidRPr="00B92A9F">
              <w:rPr>
                <w:rStyle w:val="Strong"/>
                <w:b w:val="0"/>
                <w:color w:val="auto"/>
                <w:sz w:val="20"/>
              </w:rPr>
              <w:t>Fail</w:t>
            </w:r>
            <w:r w:rsidRPr="00B92A9F">
              <w:rPr>
                <w:rStyle w:val="shorttext"/>
                <w:b/>
                <w:color w:val="auto"/>
                <w:sz w:val="20"/>
              </w:rPr>
              <w:t xml:space="preserve"> </w:t>
            </w:r>
            <w:r w:rsidRPr="00B92A9F">
              <w:rPr>
                <w:rStyle w:val="shorttext"/>
                <w:color w:val="auto"/>
                <w:sz w:val="20"/>
              </w:rPr>
              <w:t>2</w:t>
            </w:r>
            <w:r w:rsidRPr="00B92A9F">
              <w:rPr>
                <w:b/>
                <w:sz w:val="20"/>
              </w:rPr>
              <w:t xml:space="preserve"> </w:t>
            </w:r>
            <w:r w:rsidRPr="00B92A9F">
              <w:rPr>
                <w:sz w:val="20"/>
              </w:rPr>
              <w:t>(FX)</w:t>
            </w:r>
          </w:p>
        </w:tc>
      </w:tr>
      <w:tr w:rsidR="002D3B25" w:rsidRPr="00B92A9F"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B92A9F" w:rsidRDefault="002D3B25" w:rsidP="00B92A9F">
            <w:pPr>
              <w:pStyle w:val="ListBullet3"/>
              <w:ind w:firstLine="0"/>
              <w:rPr>
                <w:sz w:val="20"/>
              </w:rPr>
            </w:pPr>
            <w:r w:rsidRPr="00B92A9F">
              <w:rPr>
                <w:sz w:val="20"/>
              </w:rPr>
              <w:t>40 – 49</w:t>
            </w:r>
          </w:p>
        </w:tc>
        <w:tc>
          <w:tcPr>
            <w:tcW w:w="3634" w:type="dxa"/>
            <w:tcBorders>
              <w:top w:val="single" w:sz="4" w:space="0" w:color="auto"/>
              <w:left w:val="single" w:sz="4" w:space="0" w:color="auto"/>
              <w:bottom w:val="single" w:sz="4" w:space="0" w:color="auto"/>
              <w:right w:val="single" w:sz="4" w:space="0" w:color="auto"/>
            </w:tcBorders>
            <w:hideMark/>
          </w:tcPr>
          <w:p w:rsidR="002D3B25" w:rsidRPr="00B92A9F" w:rsidRDefault="002D3B25" w:rsidP="00B92A9F">
            <w:pPr>
              <w:pStyle w:val="ListBullet3"/>
              <w:ind w:firstLine="0"/>
              <w:rPr>
                <w:sz w:val="20"/>
              </w:rPr>
            </w:pPr>
            <w:r w:rsidRPr="00B92A9F">
              <w:rPr>
                <w:sz w:val="20"/>
              </w:rPr>
              <w:t>Satisfactory 3.00 (E)</w:t>
            </w:r>
          </w:p>
        </w:tc>
      </w:tr>
      <w:tr w:rsidR="002D3B25" w:rsidRPr="00B92A9F"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B92A9F" w:rsidRDefault="002D3B25" w:rsidP="00B92A9F">
            <w:pPr>
              <w:pStyle w:val="ListBullet3"/>
              <w:ind w:firstLine="0"/>
              <w:rPr>
                <w:sz w:val="20"/>
              </w:rPr>
            </w:pPr>
            <w:r w:rsidRPr="00B92A9F">
              <w:rPr>
                <w:sz w:val="20"/>
              </w:rPr>
              <w:t>50 – 59</w:t>
            </w:r>
          </w:p>
        </w:tc>
        <w:tc>
          <w:tcPr>
            <w:tcW w:w="3634" w:type="dxa"/>
            <w:tcBorders>
              <w:top w:val="single" w:sz="4" w:space="0" w:color="auto"/>
              <w:left w:val="single" w:sz="4" w:space="0" w:color="auto"/>
              <w:bottom w:val="single" w:sz="4" w:space="0" w:color="auto"/>
              <w:right w:val="single" w:sz="4" w:space="0" w:color="auto"/>
            </w:tcBorders>
            <w:hideMark/>
          </w:tcPr>
          <w:p w:rsidR="002D3B25" w:rsidRPr="00B92A9F" w:rsidRDefault="002D3B25" w:rsidP="00B92A9F">
            <w:pPr>
              <w:pStyle w:val="ListBullet3"/>
              <w:ind w:firstLine="0"/>
              <w:rPr>
                <w:sz w:val="20"/>
              </w:rPr>
            </w:pPr>
            <w:r w:rsidRPr="00B92A9F">
              <w:rPr>
                <w:sz w:val="20"/>
              </w:rPr>
              <w:t>Satisfactory 3.00 (D)</w:t>
            </w:r>
          </w:p>
        </w:tc>
      </w:tr>
      <w:tr w:rsidR="002D3B25" w:rsidRPr="00B92A9F"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B92A9F" w:rsidRDefault="002D3B25" w:rsidP="00B92A9F">
            <w:pPr>
              <w:pStyle w:val="ListBullet3"/>
              <w:ind w:firstLine="0"/>
              <w:rPr>
                <w:sz w:val="20"/>
              </w:rPr>
            </w:pPr>
            <w:r w:rsidRPr="00B92A9F">
              <w:rPr>
                <w:sz w:val="20"/>
              </w:rPr>
              <w:t>60 – 69</w:t>
            </w:r>
          </w:p>
        </w:tc>
        <w:tc>
          <w:tcPr>
            <w:tcW w:w="3634" w:type="dxa"/>
            <w:tcBorders>
              <w:top w:val="single" w:sz="4" w:space="0" w:color="auto"/>
              <w:left w:val="single" w:sz="4" w:space="0" w:color="auto"/>
              <w:bottom w:val="single" w:sz="4" w:space="0" w:color="auto"/>
              <w:right w:val="single" w:sz="4" w:space="0" w:color="auto"/>
            </w:tcBorders>
            <w:hideMark/>
          </w:tcPr>
          <w:p w:rsidR="002D3B25" w:rsidRPr="00B92A9F" w:rsidRDefault="002D3B25" w:rsidP="00B92A9F">
            <w:pPr>
              <w:pStyle w:val="ListBullet3"/>
              <w:ind w:firstLine="0"/>
              <w:rPr>
                <w:sz w:val="20"/>
              </w:rPr>
            </w:pPr>
            <w:r w:rsidRPr="00B92A9F">
              <w:rPr>
                <w:rStyle w:val="shorttext"/>
                <w:color w:val="auto"/>
                <w:sz w:val="20"/>
              </w:rPr>
              <w:t>Good 4.00</w:t>
            </w:r>
            <w:r w:rsidRPr="00B92A9F">
              <w:rPr>
                <w:sz w:val="20"/>
              </w:rPr>
              <w:t xml:space="preserve"> (C)</w:t>
            </w:r>
          </w:p>
        </w:tc>
      </w:tr>
      <w:tr w:rsidR="002D3B25" w:rsidRPr="00B92A9F"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B92A9F" w:rsidRDefault="002D3B25" w:rsidP="00B92A9F">
            <w:pPr>
              <w:pStyle w:val="ListBullet3"/>
              <w:ind w:firstLine="0"/>
              <w:rPr>
                <w:sz w:val="20"/>
              </w:rPr>
            </w:pPr>
            <w:r w:rsidRPr="00B92A9F">
              <w:rPr>
                <w:sz w:val="20"/>
              </w:rPr>
              <w:t>70 – 84</w:t>
            </w:r>
          </w:p>
        </w:tc>
        <w:tc>
          <w:tcPr>
            <w:tcW w:w="3634" w:type="dxa"/>
            <w:tcBorders>
              <w:top w:val="single" w:sz="4" w:space="0" w:color="auto"/>
              <w:left w:val="single" w:sz="4" w:space="0" w:color="auto"/>
              <w:bottom w:val="single" w:sz="4" w:space="0" w:color="auto"/>
              <w:right w:val="single" w:sz="4" w:space="0" w:color="auto"/>
            </w:tcBorders>
            <w:hideMark/>
          </w:tcPr>
          <w:p w:rsidR="002D3B25" w:rsidRPr="00B92A9F" w:rsidRDefault="002D3B25" w:rsidP="00B92A9F">
            <w:pPr>
              <w:pStyle w:val="ListBullet3"/>
              <w:ind w:firstLine="0"/>
              <w:rPr>
                <w:sz w:val="20"/>
              </w:rPr>
            </w:pPr>
            <w:r w:rsidRPr="00B92A9F">
              <w:rPr>
                <w:rStyle w:val="shorttext"/>
                <w:color w:val="auto"/>
                <w:sz w:val="20"/>
              </w:rPr>
              <w:t>Very good</w:t>
            </w:r>
            <w:r w:rsidRPr="00B92A9F">
              <w:rPr>
                <w:sz w:val="20"/>
              </w:rPr>
              <w:t xml:space="preserve"> 5.00 (B)</w:t>
            </w:r>
          </w:p>
        </w:tc>
      </w:tr>
      <w:tr w:rsidR="002D3B25" w:rsidRPr="00B92A9F"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B92A9F" w:rsidRDefault="002D3B25" w:rsidP="00B92A9F">
            <w:pPr>
              <w:pStyle w:val="ListBullet3"/>
              <w:ind w:firstLine="0"/>
              <w:rPr>
                <w:sz w:val="20"/>
              </w:rPr>
            </w:pPr>
            <w:r w:rsidRPr="00B92A9F">
              <w:rPr>
                <w:sz w:val="20"/>
              </w:rPr>
              <w:t>85 – 100</w:t>
            </w:r>
          </w:p>
        </w:tc>
        <w:tc>
          <w:tcPr>
            <w:tcW w:w="3634" w:type="dxa"/>
            <w:tcBorders>
              <w:top w:val="single" w:sz="4" w:space="0" w:color="auto"/>
              <w:left w:val="single" w:sz="4" w:space="0" w:color="auto"/>
              <w:bottom w:val="single" w:sz="4" w:space="0" w:color="auto"/>
              <w:right w:val="single" w:sz="4" w:space="0" w:color="auto"/>
            </w:tcBorders>
            <w:hideMark/>
          </w:tcPr>
          <w:p w:rsidR="002D3B25" w:rsidRPr="00B92A9F" w:rsidRDefault="002D3B25" w:rsidP="00B92A9F">
            <w:pPr>
              <w:pStyle w:val="ListBullet3"/>
              <w:ind w:firstLine="0"/>
              <w:rPr>
                <w:sz w:val="20"/>
              </w:rPr>
            </w:pPr>
            <w:r w:rsidRPr="00B92A9F">
              <w:rPr>
                <w:rStyle w:val="shorttext"/>
                <w:color w:val="auto"/>
                <w:sz w:val="20"/>
              </w:rPr>
              <w:t>Excellent</w:t>
            </w:r>
            <w:r w:rsidRPr="00B92A9F">
              <w:rPr>
                <w:sz w:val="20"/>
              </w:rPr>
              <w:t xml:space="preserve"> 6.00 (A)</w:t>
            </w:r>
          </w:p>
        </w:tc>
      </w:tr>
    </w:tbl>
    <w:p w:rsidR="003570AA" w:rsidRPr="00B92A9F" w:rsidRDefault="003570AA" w:rsidP="003570AA">
      <w:pPr>
        <w:tabs>
          <w:tab w:val="left" w:pos="851"/>
          <w:tab w:val="left" w:pos="1134"/>
          <w:tab w:val="left" w:pos="1276"/>
          <w:tab w:val="num" w:pos="1350"/>
        </w:tabs>
        <w:jc w:val="both"/>
        <w:rPr>
          <w:i/>
          <w:sz w:val="20"/>
          <w:szCs w:val="20"/>
          <w:lang w:val="ru-RU" w:eastAsia="en-US"/>
        </w:rPr>
      </w:pPr>
    </w:p>
    <w:p w:rsidR="003570AA" w:rsidRPr="000D4E1D" w:rsidRDefault="003570AA" w:rsidP="003570AA">
      <w:pPr>
        <w:tabs>
          <w:tab w:val="left" w:pos="851"/>
          <w:tab w:val="left" w:pos="1134"/>
          <w:tab w:val="left" w:pos="1276"/>
          <w:tab w:val="num" w:pos="1350"/>
        </w:tabs>
        <w:jc w:val="both"/>
        <w:rPr>
          <w:i/>
          <w:sz w:val="20"/>
          <w:szCs w:val="20"/>
          <w:lang w:val="ru-RU"/>
        </w:rPr>
      </w:pPr>
      <w:r w:rsidRPr="000D4E1D">
        <w:rPr>
          <w:rStyle w:val="shorttext"/>
          <w:b/>
          <w:sz w:val="20"/>
          <w:szCs w:val="20"/>
        </w:rPr>
        <w:t xml:space="preserve">15. </w:t>
      </w:r>
      <w:proofErr w:type="spellStart"/>
      <w:r w:rsidRPr="000D4E1D">
        <w:rPr>
          <w:rStyle w:val="shorttext"/>
          <w:b/>
          <w:sz w:val="20"/>
          <w:szCs w:val="20"/>
        </w:rPr>
        <w:t>Language</w:t>
      </w:r>
      <w:proofErr w:type="spellEnd"/>
      <w:r w:rsidRPr="000D4E1D">
        <w:rPr>
          <w:rStyle w:val="shorttext"/>
          <w:b/>
          <w:sz w:val="20"/>
          <w:szCs w:val="20"/>
        </w:rPr>
        <w:t xml:space="preserve"> </w:t>
      </w:r>
      <w:proofErr w:type="spellStart"/>
      <w:r w:rsidRPr="000D4E1D">
        <w:rPr>
          <w:rStyle w:val="shorttext"/>
          <w:b/>
          <w:sz w:val="20"/>
          <w:szCs w:val="20"/>
        </w:rPr>
        <w:t>of</w:t>
      </w:r>
      <w:proofErr w:type="spellEnd"/>
      <w:r w:rsidRPr="000D4E1D">
        <w:rPr>
          <w:rStyle w:val="shorttext"/>
          <w:b/>
          <w:sz w:val="20"/>
          <w:szCs w:val="20"/>
        </w:rPr>
        <w:t xml:space="preserve"> </w:t>
      </w:r>
      <w:proofErr w:type="spellStart"/>
      <w:r w:rsidRPr="000D4E1D">
        <w:rPr>
          <w:rStyle w:val="shorttext"/>
          <w:b/>
          <w:sz w:val="20"/>
          <w:szCs w:val="20"/>
        </w:rPr>
        <w:t>instruction</w:t>
      </w:r>
      <w:proofErr w:type="spellEnd"/>
      <w:r w:rsidRPr="000D4E1D">
        <w:rPr>
          <w:rStyle w:val="shorttext"/>
          <w:b/>
          <w:sz w:val="20"/>
          <w:szCs w:val="20"/>
        </w:rPr>
        <w:t>:</w:t>
      </w:r>
      <w:r w:rsidR="00287A39">
        <w:rPr>
          <w:rStyle w:val="shorttext"/>
          <w:b/>
          <w:sz w:val="20"/>
          <w:szCs w:val="20"/>
        </w:rPr>
        <w:t xml:space="preserve"> </w:t>
      </w:r>
      <w:proofErr w:type="spellStart"/>
      <w:r w:rsidRPr="008B7029">
        <w:rPr>
          <w:rStyle w:val="shorttext"/>
          <w:i/>
          <w:sz w:val="20"/>
          <w:szCs w:val="20"/>
        </w:rPr>
        <w:t>Bulgarian</w:t>
      </w:r>
      <w:proofErr w:type="spellEnd"/>
    </w:p>
    <w:p w:rsidR="00A37D86" w:rsidRPr="000D4E1D" w:rsidRDefault="00A37D86" w:rsidP="003570AA">
      <w:pPr>
        <w:rPr>
          <w:sz w:val="20"/>
          <w:szCs w:val="20"/>
        </w:rPr>
      </w:pPr>
    </w:p>
    <w:sectPr w:rsidR="00A37D86" w:rsidRPr="000D4E1D" w:rsidSect="00D51C36">
      <w:headerReference w:type="default" r:id="rId8"/>
      <w:footerReference w:type="even" r:id="rId9"/>
      <w:footerReference w:type="default" r:id="rId10"/>
      <w:headerReference w:type="first" r:id="rId11"/>
      <w:footerReference w:type="first" r:id="rId12"/>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1AF" w:rsidRDefault="004A71AF">
      <w:r>
        <w:separator/>
      </w:r>
    </w:p>
  </w:endnote>
  <w:endnote w:type="continuationSeparator" w:id="0">
    <w:p w:rsidR="004A71AF" w:rsidRDefault="004A7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msCyr">
    <w:altName w:val="Times New Roman"/>
    <w:charset w:val="00"/>
    <w:family w:val="auto"/>
    <w:pitch w:val="default"/>
    <w:sig w:usb0="00000287"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460" w:rsidRDefault="00774D2C"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rsidR="004D3460" w:rsidRDefault="004D3460" w:rsidP="00195BE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5567269"/>
      <w:docPartObj>
        <w:docPartGallery w:val="Page Numbers (Bottom of Page)"/>
        <w:docPartUnique/>
      </w:docPartObj>
    </w:sdtPr>
    <w:sdtEndPr>
      <w:rPr>
        <w:noProof/>
      </w:rPr>
    </w:sdtEndPr>
    <w:sdtContent>
      <w:p w:rsidR="005E1A1D" w:rsidRDefault="005E1A1D">
        <w:pPr>
          <w:pStyle w:val="Footer"/>
          <w:jc w:val="right"/>
        </w:pPr>
        <w:r>
          <w:fldChar w:fldCharType="begin"/>
        </w:r>
        <w:r>
          <w:instrText xml:space="preserve"> PAGE   \* MERGEFORMAT </w:instrText>
        </w:r>
        <w:r>
          <w:fldChar w:fldCharType="separate"/>
        </w:r>
        <w:r w:rsidR="00270E3D">
          <w:rPr>
            <w:noProof/>
          </w:rPr>
          <w:t>2</w:t>
        </w:r>
        <w:r>
          <w:rPr>
            <w:noProof/>
          </w:rPr>
          <w:fldChar w:fldCharType="end"/>
        </w:r>
      </w:p>
    </w:sdtContent>
  </w:sdt>
  <w:p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52C" w:rsidRDefault="00460219" w:rsidP="00AE652C">
    <w:pPr>
      <w:pStyle w:val="Footer"/>
    </w:pPr>
    <w:r>
      <w:rPr>
        <w:noProof/>
        <w:lang w:val="en-US" w:eastAsia="en-US"/>
      </w:rPr>
      <mc:AlternateContent>
        <mc:Choice Requires="wps">
          <w:drawing>
            <wp:anchor distT="0" distB="0" distL="114300" distR="114300" simplePos="0" relativeHeight="251665408" behindDoc="0" locked="0" layoutInCell="1" allowOverlap="1" wp14:anchorId="04E9890E" wp14:editId="0E3B8F8B">
              <wp:simplePos x="0" y="0"/>
              <wp:positionH relativeFrom="column">
                <wp:posOffset>6350</wp:posOffset>
              </wp:positionH>
              <wp:positionV relativeFrom="paragraph">
                <wp:posOffset>102870</wp:posOffset>
              </wp:positionV>
              <wp:extent cx="59283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w16se="http://schemas.microsoft.com/office/word/2015/wordml/symex" xmlns:cx="http://schemas.microsoft.com/office/drawing/2014/chartex">
          <w:pict>
            <v:line w14:anchorId="2278896F"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" strokecolor="black [3040]"/>
          </w:pict>
        </mc:Fallback>
      </mc:AlternateContent>
    </w:r>
  </w:p>
  <w:p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Pr>
        <w:sz w:val="22"/>
        <w:szCs w:val="22"/>
        <w:lang w:val="en-US"/>
      </w:rPr>
      <w:t xml:space="preserve"> </w:t>
    </w:r>
    <w:r w:rsidR="009F2E0E">
      <w:rPr>
        <w:sz w:val="22"/>
        <w:szCs w:val="22"/>
      </w:rPr>
      <w:t>София</w:t>
    </w:r>
    <w:r w:rsidR="00DD5627">
      <w:rPr>
        <w:sz w:val="22"/>
        <w:szCs w:val="22"/>
        <w:lang w:val="en-US"/>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Pr>
        <w:sz w:val="22"/>
        <w:szCs w:val="22"/>
        <w:lang w:val="en-US"/>
      </w:rPr>
      <w:t xml:space="preserve"> </w:t>
    </w:r>
    <w:r w:rsidR="00B1148F">
      <w:rPr>
        <w:sz w:val="22"/>
        <w:szCs w:val="22"/>
      </w:rPr>
      <w:t>(</w:t>
    </w:r>
    <w:r w:rsidR="009F2E0E">
      <w:rPr>
        <w:sz w:val="22"/>
        <w:szCs w:val="22"/>
      </w:rPr>
      <w:t>0</w:t>
    </w:r>
    <w:r w:rsidR="00596131">
      <w:rPr>
        <w:sz w:val="22"/>
        <w:szCs w:val="22"/>
        <w:lang w:val="en-US"/>
      </w:rPr>
      <w:t>2</w:t>
    </w:r>
    <w:r w:rsidR="00B1148F">
      <w:rPr>
        <w:sz w:val="22"/>
        <w:szCs w:val="22"/>
      </w:rPr>
      <w:t>)</w:t>
    </w:r>
    <w:r w:rsidR="00596131">
      <w:rPr>
        <w:sz w:val="22"/>
        <w:szCs w:val="22"/>
        <w:lang w:val="en-US"/>
      </w:rPr>
      <w:t xml:space="preserve"> 80 62</w:t>
    </w:r>
    <w:r w:rsidR="00B1148F">
      <w:rPr>
        <w:sz w:val="22"/>
        <w:szCs w:val="22"/>
        <w:lang w:val="en-US"/>
      </w:rPr>
      <w:t> </w:t>
    </w:r>
    <w:r w:rsidR="00596131">
      <w:rPr>
        <w:sz w:val="22"/>
        <w:szCs w:val="22"/>
        <w:lang w:val="en-US"/>
      </w:rPr>
      <w:t>18</w:t>
    </w:r>
    <w:r w:rsidR="00596131">
      <w:rPr>
        <w:sz w:val="22"/>
        <w:szCs w:val="22"/>
      </w:rPr>
      <w:t>2</w:t>
    </w:r>
    <w:r w:rsidR="00B1148F">
      <w:rPr>
        <w:sz w:val="22"/>
        <w:szCs w:val="22"/>
      </w:rPr>
      <w:t>; 0</w:t>
    </w:r>
    <w:r w:rsidR="00B1148F">
      <w:rPr>
        <w:sz w:val="22"/>
        <w:szCs w:val="22"/>
        <w:lang w:val="en-US"/>
      </w:rPr>
      <w:t>889 114</w:t>
    </w:r>
    <w:r w:rsidR="00A730F4">
      <w:rPr>
        <w:sz w:val="22"/>
        <w:szCs w:val="22"/>
        <w:lang w:val="en-US"/>
      </w:rPr>
      <w:t> </w:t>
    </w:r>
    <w:r w:rsidR="00B1148F">
      <w:rPr>
        <w:sz w:val="22"/>
        <w:szCs w:val="22"/>
        <w:lang w:val="en-US"/>
      </w:rPr>
      <w:t>242</w:t>
    </w:r>
    <w:r w:rsidR="00A730F4">
      <w:rPr>
        <w:sz w:val="22"/>
        <w:szCs w:val="22"/>
        <w:lang w:val="en-US"/>
      </w:rPr>
      <w:t>,</w:t>
    </w:r>
  </w:p>
  <w:p w:rsidR="00B1148F" w:rsidRPr="00B1148F" w:rsidRDefault="000E5E57" w:rsidP="00AE652C">
    <w:pPr>
      <w:jc w:val="center"/>
      <w:outlineLvl w:val="0"/>
      <w:rPr>
        <w:sz w:val="22"/>
        <w:szCs w:val="22"/>
        <w:lang w:val="en-US"/>
      </w:rPr>
    </w:pPr>
    <w:r>
      <w:rPr>
        <w:sz w:val="22"/>
        <w:szCs w:val="22"/>
        <w:lang w:val="en-US"/>
      </w:rPr>
      <w:t>E</w:t>
    </w:r>
    <w:r w:rsidR="00B1148F">
      <w:rPr>
        <w:sz w:val="22"/>
        <w:szCs w:val="22"/>
        <w:lang w:val="en-US"/>
      </w:rPr>
      <w:t xml:space="preserve">-mail: </w:t>
    </w:r>
    <w:hyperlink r:id="rId1" w:history="1">
      <w:r w:rsidR="00B1148F" w:rsidRPr="00EC1FD3">
        <w:rPr>
          <w:rStyle w:val="Hyperlink"/>
          <w:sz w:val="22"/>
          <w:szCs w:val="22"/>
          <w:lang w:val="en-US"/>
        </w:rPr>
        <w:t>rectoroffice@utp.bg</w:t>
      </w:r>
    </w:hyperlink>
    <w:r w:rsidR="00B1148F">
      <w:rPr>
        <w:sz w:val="22"/>
        <w:szCs w:val="22"/>
        <w:lang w:val="en-US"/>
      </w:rPr>
      <w:t xml:space="preserve">; </w:t>
    </w:r>
    <w:hyperlink r:id="rId2" w:history="1">
      <w:r w:rsidR="00B1148F" w:rsidRPr="00EC1FD3">
        <w:rPr>
          <w:rStyle w:val="Hyperlink"/>
          <w:sz w:val="22"/>
          <w:szCs w:val="22"/>
          <w:lang w:val="en-US"/>
        </w:rPr>
        <w:t>rector@utp.bg</w:t>
      </w:r>
    </w:hyperlink>
    <w:r w:rsidR="00B1148F">
      <w:rPr>
        <w:sz w:val="22"/>
        <w:szCs w:val="22"/>
        <w:lang w:val="en-US"/>
      </w:rPr>
      <w:t xml:space="preserve">; </w:t>
    </w:r>
    <w:hyperlink r:id="rId3" w:history="1">
      <w:r w:rsidR="00B1148F" w:rsidRPr="00EC1FD3">
        <w:rPr>
          <w:rStyle w:val="Hyperlink"/>
          <w:sz w:val="22"/>
          <w:szCs w:val="22"/>
          <w:lang w:val="en-US"/>
        </w:rPr>
        <w:t>vutp@abv.bg</w:t>
      </w:r>
    </w:hyperlink>
    <w:r w:rsidR="00B1148F">
      <w:rPr>
        <w:sz w:val="22"/>
        <w:szCs w:val="22"/>
        <w:lang w:val="en-US"/>
      </w:rPr>
      <w:t xml:space="preserve"> </w:t>
    </w:r>
  </w:p>
  <w:p w:rsidR="00AE652C" w:rsidRDefault="00AE65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1AF" w:rsidRDefault="004A71AF">
      <w:r>
        <w:separator/>
      </w:r>
    </w:p>
  </w:footnote>
  <w:footnote w:type="continuationSeparator" w:id="0">
    <w:p w:rsidR="004A71AF" w:rsidRDefault="004A71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C36" w:rsidRDefault="00D51C36" w:rsidP="00D51C36">
    <w:pPr>
      <w:tabs>
        <w:tab w:val="center" w:pos="5244"/>
      </w:tabs>
      <w:spacing w:line="312" w:lineRule="auto"/>
      <w:ind w:firstLine="1418"/>
      <w:outlineLvl w:val="0"/>
      <w:rPr>
        <w:b/>
        <w:sz w:val="28"/>
        <w:szCs w:val="28"/>
      </w:rPr>
    </w:pPr>
    <w:r>
      <w:rPr>
        <w:rFonts w:ascii="Verdana" w:hAnsi="Verdana"/>
        <w:b/>
        <w:noProof/>
        <w:lang w:val="en-US" w:eastAsia="en-US"/>
      </w:rPr>
      <w:drawing>
        <wp:anchor distT="0" distB="0" distL="114300" distR="114300" simplePos="0" relativeHeight="251663359" behindDoc="0" locked="0" layoutInCell="1" allowOverlap="1" wp14:anchorId="7864AB47" wp14:editId="490BBF79">
          <wp:simplePos x="0" y="0"/>
          <wp:positionH relativeFrom="column">
            <wp:posOffset>7620</wp:posOffset>
          </wp:positionH>
          <wp:positionV relativeFrom="paragraph">
            <wp:posOffset>206375</wp:posOffset>
          </wp:positionV>
          <wp:extent cx="952500" cy="942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1C36" w:rsidRDefault="00D51C36" w:rsidP="00D51C36">
    <w:pPr>
      <w:tabs>
        <w:tab w:val="center" w:pos="5244"/>
      </w:tabs>
      <w:spacing w:line="312" w:lineRule="auto"/>
      <w:ind w:firstLine="1418"/>
      <w:outlineLvl w:val="0"/>
      <w:rPr>
        <w:b/>
        <w:sz w:val="28"/>
        <w:szCs w:val="28"/>
      </w:rPr>
    </w:pPr>
  </w:p>
  <w:p w:rsidR="00D51C36" w:rsidRDefault="00D51C36" w:rsidP="00D51C36">
    <w:pPr>
      <w:tabs>
        <w:tab w:val="center" w:pos="5244"/>
      </w:tabs>
      <w:spacing w:line="312" w:lineRule="auto"/>
      <w:ind w:firstLine="1418"/>
      <w:outlineLvl w:val="0"/>
      <w:rPr>
        <w:b/>
        <w:sz w:val="28"/>
        <w:szCs w:val="28"/>
      </w:rPr>
    </w:pPr>
  </w:p>
  <w:p w:rsidR="00AE652C" w:rsidRPr="00D51C36" w:rsidRDefault="000D51C8" w:rsidP="00196C9B">
    <w:pPr>
      <w:tabs>
        <w:tab w:val="center" w:pos="5244"/>
      </w:tabs>
      <w:spacing w:line="312" w:lineRule="auto"/>
      <w:outlineLvl w:val="0"/>
      <w:rPr>
        <w:rFonts w:ascii="Verdana" w:hAnsi="Verdana"/>
        <w:b/>
        <w:lang w:val="en-US"/>
      </w:rPr>
    </w:pPr>
    <w:r w:rsidRPr="000D51C8">
      <w:rPr>
        <w:b/>
        <w:color w:val="1A5BB2"/>
        <w:sz w:val="26"/>
        <w:szCs w:val="26"/>
      </w:rPr>
      <w:t>ВИСШЕ УЧИЛИЩЕ ПО ТЕЛЕКОМУНИКАЦИИ И ПОЩИ</w:t>
    </w:r>
  </w:p>
  <w:p w:rsidR="00AE652C" w:rsidRPr="00EA0107" w:rsidRDefault="00065974">
    <w:pPr>
      <w:pStyle w:val="Header"/>
    </w:pPr>
    <w:r w:rsidRPr="003B2713">
      <w:rPr>
        <w:noProof/>
        <w:color w:val="000000" w:themeColor="text1"/>
        <w:lang w:val="en-US" w:eastAsia="en-US"/>
      </w:rPr>
      <mc:AlternateContent>
        <mc:Choice Requires="wps">
          <w:drawing>
            <wp:anchor distT="0" distB="0" distL="114300" distR="114300" simplePos="0" relativeHeight="251666432" behindDoc="0" locked="0" layoutInCell="1" allowOverlap="1" wp14:anchorId="62BD6863" wp14:editId="175A793B">
              <wp:simplePos x="0" y="0"/>
              <wp:positionH relativeFrom="column">
                <wp:posOffset>449834</wp:posOffset>
              </wp:positionH>
              <wp:positionV relativeFrom="paragraph">
                <wp:posOffset>106807</wp:posOffset>
              </wp:positionV>
              <wp:extent cx="5441823" cy="3048"/>
              <wp:effectExtent l="0" t="0" r="26035" b="35560"/>
              <wp:wrapNone/>
              <wp:docPr id="2" name="Straight Connector 2"/>
              <wp:cNvGraphicFramePr/>
              <a:graphic xmlns:a="http://schemas.openxmlformats.org/drawingml/2006/main">
                <a:graphicData uri="http://schemas.microsoft.com/office/word/2010/wordprocessingShape">
                  <wps:wsp>
                    <wps:cNvCnPr/>
                    <wps:spPr>
                      <a:xfrm>
                        <a:off x="0" y="0"/>
                        <a:ext cx="5441823" cy="3048"/>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w16se="http://schemas.microsoft.com/office/word/2015/wordml/symex" xmlns:cx="http://schemas.microsoft.com/office/drawing/2014/chartex">
          <w:pict>
            <v:line w14:anchorId="24FE8437"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" strokecolor="#0070c0"/>
          </w:pict>
        </mc:Fallback>
      </mc:AlternateContent>
    </w:r>
  </w:p>
  <w:p w:rsidR="00AE652C" w:rsidRPr="00176E2F" w:rsidRDefault="00AE652C">
    <w:pPr>
      <w:pStyle w:val="Header"/>
      <w:rPr>
        <w:b/>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nsid w:val="16643135"/>
    <w:multiLevelType w:val="hybridMultilevel"/>
    <w:tmpl w:val="C7A8F21E"/>
    <w:lvl w:ilvl="0" w:tplc="F9C0C418">
      <w:start w:val="1"/>
      <w:numFmt w:val="decimal"/>
      <w:lvlText w:val="%1."/>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5">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8">
    <w:nsid w:val="39122803"/>
    <w:multiLevelType w:val="hybridMultilevel"/>
    <w:tmpl w:val="586E0E8E"/>
    <w:lvl w:ilvl="0" w:tplc="D788FDFA">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4131E8E"/>
    <w:multiLevelType w:val="hybridMultilevel"/>
    <w:tmpl w:val="8AC2A5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4">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6">
    <w:nsid w:val="632E1C74"/>
    <w:multiLevelType w:val="multilevel"/>
    <w:tmpl w:val="B462BA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10"/>
  </w:num>
  <w:num w:numId="5">
    <w:abstractNumId w:val="3"/>
  </w:num>
  <w:num w:numId="6">
    <w:abstractNumId w:val="7"/>
  </w:num>
  <w:num w:numId="7">
    <w:abstractNumId w:val="1"/>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5"/>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
    <w:lvlOverride w:ilvl="0">
      <w:startOverride w:val="1"/>
    </w:lvlOverride>
    <w:lvlOverride w:ilvl="1"/>
    <w:lvlOverride w:ilvl="2"/>
    <w:lvlOverride w:ilvl="3"/>
    <w:lvlOverride w:ilvl="4"/>
    <w:lvlOverride w:ilvl="5"/>
    <w:lvlOverride w:ilvl="6"/>
    <w:lvlOverride w:ilvl="7"/>
    <w:lvlOverride w:ilvl="8"/>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E4F"/>
    <w:rsid w:val="000006DC"/>
    <w:rsid w:val="00002969"/>
    <w:rsid w:val="0000359D"/>
    <w:rsid w:val="00004BC2"/>
    <w:rsid w:val="00006DE4"/>
    <w:rsid w:val="000078E2"/>
    <w:rsid w:val="00011CCE"/>
    <w:rsid w:val="00013696"/>
    <w:rsid w:val="00015E45"/>
    <w:rsid w:val="00016336"/>
    <w:rsid w:val="000220B2"/>
    <w:rsid w:val="000353F8"/>
    <w:rsid w:val="00041F1D"/>
    <w:rsid w:val="00046CCF"/>
    <w:rsid w:val="00047242"/>
    <w:rsid w:val="00052353"/>
    <w:rsid w:val="00053F54"/>
    <w:rsid w:val="00055E71"/>
    <w:rsid w:val="00065974"/>
    <w:rsid w:val="0008078E"/>
    <w:rsid w:val="00081640"/>
    <w:rsid w:val="0008222D"/>
    <w:rsid w:val="00091A75"/>
    <w:rsid w:val="000929A0"/>
    <w:rsid w:val="00092F04"/>
    <w:rsid w:val="00093664"/>
    <w:rsid w:val="000A02A6"/>
    <w:rsid w:val="000A0AE8"/>
    <w:rsid w:val="000B66BF"/>
    <w:rsid w:val="000C573C"/>
    <w:rsid w:val="000C76AE"/>
    <w:rsid w:val="000D4E1D"/>
    <w:rsid w:val="000D51C8"/>
    <w:rsid w:val="000D63A0"/>
    <w:rsid w:val="000D6931"/>
    <w:rsid w:val="000E04A0"/>
    <w:rsid w:val="000E14AF"/>
    <w:rsid w:val="000E31F6"/>
    <w:rsid w:val="000E5C89"/>
    <w:rsid w:val="000E5E57"/>
    <w:rsid w:val="000F117C"/>
    <w:rsid w:val="000F1FC0"/>
    <w:rsid w:val="000F2CD4"/>
    <w:rsid w:val="001011D0"/>
    <w:rsid w:val="00102D95"/>
    <w:rsid w:val="00103908"/>
    <w:rsid w:val="00104D53"/>
    <w:rsid w:val="001070C9"/>
    <w:rsid w:val="001159B8"/>
    <w:rsid w:val="00120CE8"/>
    <w:rsid w:val="00125925"/>
    <w:rsid w:val="00131489"/>
    <w:rsid w:val="001458F9"/>
    <w:rsid w:val="0015356B"/>
    <w:rsid w:val="00162444"/>
    <w:rsid w:val="0016587C"/>
    <w:rsid w:val="00165D47"/>
    <w:rsid w:val="00174F19"/>
    <w:rsid w:val="00175916"/>
    <w:rsid w:val="00176E2F"/>
    <w:rsid w:val="0018358D"/>
    <w:rsid w:val="00195BEF"/>
    <w:rsid w:val="00196BF9"/>
    <w:rsid w:val="00196C9B"/>
    <w:rsid w:val="001A3872"/>
    <w:rsid w:val="001A39AF"/>
    <w:rsid w:val="001A685B"/>
    <w:rsid w:val="001B070A"/>
    <w:rsid w:val="001B7778"/>
    <w:rsid w:val="001C6A5C"/>
    <w:rsid w:val="001D07D1"/>
    <w:rsid w:val="001D30AC"/>
    <w:rsid w:val="001D406E"/>
    <w:rsid w:val="001F1D64"/>
    <w:rsid w:val="001F4D2A"/>
    <w:rsid w:val="001F5E63"/>
    <w:rsid w:val="00201CC4"/>
    <w:rsid w:val="00210C16"/>
    <w:rsid w:val="002123A9"/>
    <w:rsid w:val="00251903"/>
    <w:rsid w:val="0025484D"/>
    <w:rsid w:val="00254BE3"/>
    <w:rsid w:val="0026183D"/>
    <w:rsid w:val="002634E4"/>
    <w:rsid w:val="002659A2"/>
    <w:rsid w:val="00270E3D"/>
    <w:rsid w:val="00270FC2"/>
    <w:rsid w:val="0027585F"/>
    <w:rsid w:val="00277708"/>
    <w:rsid w:val="00287A39"/>
    <w:rsid w:val="00287D82"/>
    <w:rsid w:val="002910DF"/>
    <w:rsid w:val="00292276"/>
    <w:rsid w:val="00295F4D"/>
    <w:rsid w:val="002A0BED"/>
    <w:rsid w:val="002A0C32"/>
    <w:rsid w:val="002B5E26"/>
    <w:rsid w:val="002B6B3D"/>
    <w:rsid w:val="002D12A4"/>
    <w:rsid w:val="002D3B25"/>
    <w:rsid w:val="002D40A7"/>
    <w:rsid w:val="002D4C00"/>
    <w:rsid w:val="002F00F3"/>
    <w:rsid w:val="002F7D52"/>
    <w:rsid w:val="0030626E"/>
    <w:rsid w:val="003135BF"/>
    <w:rsid w:val="0031674A"/>
    <w:rsid w:val="0032364A"/>
    <w:rsid w:val="00334771"/>
    <w:rsid w:val="00343324"/>
    <w:rsid w:val="00350EA4"/>
    <w:rsid w:val="00354BD6"/>
    <w:rsid w:val="003570AA"/>
    <w:rsid w:val="00357F9D"/>
    <w:rsid w:val="00360992"/>
    <w:rsid w:val="00370EF8"/>
    <w:rsid w:val="00370F15"/>
    <w:rsid w:val="003746A7"/>
    <w:rsid w:val="00375C4E"/>
    <w:rsid w:val="00383A7F"/>
    <w:rsid w:val="00397B18"/>
    <w:rsid w:val="00397BB7"/>
    <w:rsid w:val="003A3543"/>
    <w:rsid w:val="003A5969"/>
    <w:rsid w:val="003B1C7D"/>
    <w:rsid w:val="003B2713"/>
    <w:rsid w:val="003B4192"/>
    <w:rsid w:val="003C3FB9"/>
    <w:rsid w:val="003C4F8C"/>
    <w:rsid w:val="003E1D76"/>
    <w:rsid w:val="003F0C5D"/>
    <w:rsid w:val="00406C69"/>
    <w:rsid w:val="0041572D"/>
    <w:rsid w:val="00415FFA"/>
    <w:rsid w:val="004207E8"/>
    <w:rsid w:val="0042085D"/>
    <w:rsid w:val="00425176"/>
    <w:rsid w:val="0043301A"/>
    <w:rsid w:val="004348B2"/>
    <w:rsid w:val="004369D1"/>
    <w:rsid w:val="00444C88"/>
    <w:rsid w:val="004470D8"/>
    <w:rsid w:val="00447523"/>
    <w:rsid w:val="004531CA"/>
    <w:rsid w:val="004551B6"/>
    <w:rsid w:val="00460219"/>
    <w:rsid w:val="00462BD3"/>
    <w:rsid w:val="004632FE"/>
    <w:rsid w:val="00463B4D"/>
    <w:rsid w:val="004654E9"/>
    <w:rsid w:val="00472AAD"/>
    <w:rsid w:val="004740AB"/>
    <w:rsid w:val="004811CA"/>
    <w:rsid w:val="00486F3A"/>
    <w:rsid w:val="00492A1F"/>
    <w:rsid w:val="00495296"/>
    <w:rsid w:val="004A3626"/>
    <w:rsid w:val="004A36D4"/>
    <w:rsid w:val="004A71AF"/>
    <w:rsid w:val="004B305C"/>
    <w:rsid w:val="004B41E5"/>
    <w:rsid w:val="004C7552"/>
    <w:rsid w:val="004D1D8A"/>
    <w:rsid w:val="004D3460"/>
    <w:rsid w:val="004D4FC5"/>
    <w:rsid w:val="004E37F1"/>
    <w:rsid w:val="004E75A8"/>
    <w:rsid w:val="004E7AEE"/>
    <w:rsid w:val="005100F8"/>
    <w:rsid w:val="00525148"/>
    <w:rsid w:val="00530177"/>
    <w:rsid w:val="00536401"/>
    <w:rsid w:val="00551446"/>
    <w:rsid w:val="005527F3"/>
    <w:rsid w:val="005542C6"/>
    <w:rsid w:val="005555AA"/>
    <w:rsid w:val="00563D76"/>
    <w:rsid w:val="00564B49"/>
    <w:rsid w:val="00565CCB"/>
    <w:rsid w:val="005716E6"/>
    <w:rsid w:val="005740F1"/>
    <w:rsid w:val="00574D4D"/>
    <w:rsid w:val="005859DA"/>
    <w:rsid w:val="00587840"/>
    <w:rsid w:val="00591395"/>
    <w:rsid w:val="00594F6F"/>
    <w:rsid w:val="00596131"/>
    <w:rsid w:val="005A3085"/>
    <w:rsid w:val="005A5E06"/>
    <w:rsid w:val="005A6F57"/>
    <w:rsid w:val="005B01E0"/>
    <w:rsid w:val="005B03C2"/>
    <w:rsid w:val="005B09B6"/>
    <w:rsid w:val="005B1763"/>
    <w:rsid w:val="005B29D5"/>
    <w:rsid w:val="005B4AF3"/>
    <w:rsid w:val="005B7CA6"/>
    <w:rsid w:val="005C0222"/>
    <w:rsid w:val="005C3847"/>
    <w:rsid w:val="005C584A"/>
    <w:rsid w:val="005E059A"/>
    <w:rsid w:val="005E127E"/>
    <w:rsid w:val="005E1A1D"/>
    <w:rsid w:val="005E5E37"/>
    <w:rsid w:val="005E6B1D"/>
    <w:rsid w:val="005F2F0B"/>
    <w:rsid w:val="005F6D35"/>
    <w:rsid w:val="005F6D38"/>
    <w:rsid w:val="005F75BE"/>
    <w:rsid w:val="0060301C"/>
    <w:rsid w:val="006116DC"/>
    <w:rsid w:val="00631937"/>
    <w:rsid w:val="00640D39"/>
    <w:rsid w:val="006427F8"/>
    <w:rsid w:val="00656BDF"/>
    <w:rsid w:val="006707B7"/>
    <w:rsid w:val="006765B4"/>
    <w:rsid w:val="0069686F"/>
    <w:rsid w:val="006A0A97"/>
    <w:rsid w:val="006A120C"/>
    <w:rsid w:val="006A4CDE"/>
    <w:rsid w:val="006A6F06"/>
    <w:rsid w:val="006A7618"/>
    <w:rsid w:val="006B0D21"/>
    <w:rsid w:val="006B2DA2"/>
    <w:rsid w:val="006E60D7"/>
    <w:rsid w:val="006E7E5F"/>
    <w:rsid w:val="006F4264"/>
    <w:rsid w:val="006F6477"/>
    <w:rsid w:val="0070170E"/>
    <w:rsid w:val="00703FAE"/>
    <w:rsid w:val="007043CD"/>
    <w:rsid w:val="00705680"/>
    <w:rsid w:val="00706131"/>
    <w:rsid w:val="00716DA2"/>
    <w:rsid w:val="00720511"/>
    <w:rsid w:val="007205DD"/>
    <w:rsid w:val="00730A26"/>
    <w:rsid w:val="00735D6C"/>
    <w:rsid w:val="00740AAD"/>
    <w:rsid w:val="0074133F"/>
    <w:rsid w:val="007476E8"/>
    <w:rsid w:val="0075017C"/>
    <w:rsid w:val="00752998"/>
    <w:rsid w:val="00760A08"/>
    <w:rsid w:val="00761515"/>
    <w:rsid w:val="007641F3"/>
    <w:rsid w:val="00765164"/>
    <w:rsid w:val="00766FC3"/>
    <w:rsid w:val="007728D0"/>
    <w:rsid w:val="0077305F"/>
    <w:rsid w:val="00774D2C"/>
    <w:rsid w:val="007B16B4"/>
    <w:rsid w:val="007C6C2B"/>
    <w:rsid w:val="007D1158"/>
    <w:rsid w:val="007D7FFD"/>
    <w:rsid w:val="007E149F"/>
    <w:rsid w:val="007E1C94"/>
    <w:rsid w:val="007F1123"/>
    <w:rsid w:val="007F76DA"/>
    <w:rsid w:val="0080755B"/>
    <w:rsid w:val="00813E73"/>
    <w:rsid w:val="00815E30"/>
    <w:rsid w:val="00827DFA"/>
    <w:rsid w:val="00836E61"/>
    <w:rsid w:val="008403EE"/>
    <w:rsid w:val="00842AFB"/>
    <w:rsid w:val="008454D1"/>
    <w:rsid w:val="008459D5"/>
    <w:rsid w:val="00853755"/>
    <w:rsid w:val="0086478C"/>
    <w:rsid w:val="00874943"/>
    <w:rsid w:val="00880303"/>
    <w:rsid w:val="00883D5F"/>
    <w:rsid w:val="00885DB4"/>
    <w:rsid w:val="0089124E"/>
    <w:rsid w:val="00897E5E"/>
    <w:rsid w:val="008A1F2D"/>
    <w:rsid w:val="008A3208"/>
    <w:rsid w:val="008A34A9"/>
    <w:rsid w:val="008A3E1C"/>
    <w:rsid w:val="008B474F"/>
    <w:rsid w:val="008B7029"/>
    <w:rsid w:val="008B7AB5"/>
    <w:rsid w:val="008B7B6B"/>
    <w:rsid w:val="008C2F88"/>
    <w:rsid w:val="008D74DE"/>
    <w:rsid w:val="008F1E24"/>
    <w:rsid w:val="008F21DA"/>
    <w:rsid w:val="008F24A9"/>
    <w:rsid w:val="008F43D4"/>
    <w:rsid w:val="00901DD0"/>
    <w:rsid w:val="00903AFA"/>
    <w:rsid w:val="0090692B"/>
    <w:rsid w:val="009334D6"/>
    <w:rsid w:val="00934C21"/>
    <w:rsid w:val="009368B3"/>
    <w:rsid w:val="00951D6F"/>
    <w:rsid w:val="00962B67"/>
    <w:rsid w:val="009673E0"/>
    <w:rsid w:val="00976EEE"/>
    <w:rsid w:val="009838F4"/>
    <w:rsid w:val="00983D98"/>
    <w:rsid w:val="009870EA"/>
    <w:rsid w:val="00993C0D"/>
    <w:rsid w:val="009962C7"/>
    <w:rsid w:val="00996ACF"/>
    <w:rsid w:val="009A0A6B"/>
    <w:rsid w:val="009A29D6"/>
    <w:rsid w:val="009B08C2"/>
    <w:rsid w:val="009B0B44"/>
    <w:rsid w:val="009B2065"/>
    <w:rsid w:val="009B2F1B"/>
    <w:rsid w:val="009B486B"/>
    <w:rsid w:val="009B56DA"/>
    <w:rsid w:val="009C1FAB"/>
    <w:rsid w:val="009C7332"/>
    <w:rsid w:val="009C76E2"/>
    <w:rsid w:val="009D4574"/>
    <w:rsid w:val="009D4F7E"/>
    <w:rsid w:val="009D5AB4"/>
    <w:rsid w:val="009D7E05"/>
    <w:rsid w:val="009F02C1"/>
    <w:rsid w:val="009F2E0E"/>
    <w:rsid w:val="009F3157"/>
    <w:rsid w:val="009F51C6"/>
    <w:rsid w:val="00A106E4"/>
    <w:rsid w:val="00A22090"/>
    <w:rsid w:val="00A2351D"/>
    <w:rsid w:val="00A37D86"/>
    <w:rsid w:val="00A37D8B"/>
    <w:rsid w:val="00A40675"/>
    <w:rsid w:val="00A450E6"/>
    <w:rsid w:val="00A64404"/>
    <w:rsid w:val="00A645C3"/>
    <w:rsid w:val="00A6654C"/>
    <w:rsid w:val="00A70268"/>
    <w:rsid w:val="00A730F4"/>
    <w:rsid w:val="00A7628C"/>
    <w:rsid w:val="00A8182C"/>
    <w:rsid w:val="00A922E1"/>
    <w:rsid w:val="00A95DDD"/>
    <w:rsid w:val="00A96E38"/>
    <w:rsid w:val="00A97734"/>
    <w:rsid w:val="00AA0905"/>
    <w:rsid w:val="00AB0BA7"/>
    <w:rsid w:val="00AB124C"/>
    <w:rsid w:val="00AB47C8"/>
    <w:rsid w:val="00AE5EE7"/>
    <w:rsid w:val="00AE652C"/>
    <w:rsid w:val="00B04B5A"/>
    <w:rsid w:val="00B102B4"/>
    <w:rsid w:val="00B1148F"/>
    <w:rsid w:val="00B12C30"/>
    <w:rsid w:val="00B134F4"/>
    <w:rsid w:val="00B15276"/>
    <w:rsid w:val="00B15FD9"/>
    <w:rsid w:val="00B179BD"/>
    <w:rsid w:val="00B277F4"/>
    <w:rsid w:val="00B31CC2"/>
    <w:rsid w:val="00B33FA3"/>
    <w:rsid w:val="00B50CAF"/>
    <w:rsid w:val="00B51C02"/>
    <w:rsid w:val="00B5311E"/>
    <w:rsid w:val="00B54078"/>
    <w:rsid w:val="00B56286"/>
    <w:rsid w:val="00B60A90"/>
    <w:rsid w:val="00B63B88"/>
    <w:rsid w:val="00B65E72"/>
    <w:rsid w:val="00B6767D"/>
    <w:rsid w:val="00B75745"/>
    <w:rsid w:val="00B76D91"/>
    <w:rsid w:val="00B77FA9"/>
    <w:rsid w:val="00B84FC3"/>
    <w:rsid w:val="00B90993"/>
    <w:rsid w:val="00B92A9F"/>
    <w:rsid w:val="00B954A3"/>
    <w:rsid w:val="00B97224"/>
    <w:rsid w:val="00BA43C1"/>
    <w:rsid w:val="00BC3936"/>
    <w:rsid w:val="00BC663F"/>
    <w:rsid w:val="00BD17CB"/>
    <w:rsid w:val="00BD3BB1"/>
    <w:rsid w:val="00BD6A0D"/>
    <w:rsid w:val="00BE20B1"/>
    <w:rsid w:val="00BE6CBE"/>
    <w:rsid w:val="00BE7877"/>
    <w:rsid w:val="00BF7FB2"/>
    <w:rsid w:val="00C05281"/>
    <w:rsid w:val="00C0640E"/>
    <w:rsid w:val="00C06EE6"/>
    <w:rsid w:val="00C12940"/>
    <w:rsid w:val="00C15E98"/>
    <w:rsid w:val="00C16374"/>
    <w:rsid w:val="00C201F5"/>
    <w:rsid w:val="00C21B49"/>
    <w:rsid w:val="00C36FF6"/>
    <w:rsid w:val="00C44E1A"/>
    <w:rsid w:val="00C47F41"/>
    <w:rsid w:val="00C55FCF"/>
    <w:rsid w:val="00C74762"/>
    <w:rsid w:val="00C75008"/>
    <w:rsid w:val="00C76017"/>
    <w:rsid w:val="00C942DF"/>
    <w:rsid w:val="00C961E3"/>
    <w:rsid w:val="00CA0D44"/>
    <w:rsid w:val="00CA7EEA"/>
    <w:rsid w:val="00CB0BC8"/>
    <w:rsid w:val="00CB469C"/>
    <w:rsid w:val="00CB60F8"/>
    <w:rsid w:val="00CC2269"/>
    <w:rsid w:val="00CD394A"/>
    <w:rsid w:val="00CD5E2D"/>
    <w:rsid w:val="00CD6D8F"/>
    <w:rsid w:val="00CD7322"/>
    <w:rsid w:val="00CD7577"/>
    <w:rsid w:val="00CF5191"/>
    <w:rsid w:val="00CF5C22"/>
    <w:rsid w:val="00CF67C9"/>
    <w:rsid w:val="00D02EFC"/>
    <w:rsid w:val="00D102C8"/>
    <w:rsid w:val="00D30ABE"/>
    <w:rsid w:val="00D34C4C"/>
    <w:rsid w:val="00D34C70"/>
    <w:rsid w:val="00D41477"/>
    <w:rsid w:val="00D50FA2"/>
    <w:rsid w:val="00D51C36"/>
    <w:rsid w:val="00D55D2A"/>
    <w:rsid w:val="00D60027"/>
    <w:rsid w:val="00D679A5"/>
    <w:rsid w:val="00D80B98"/>
    <w:rsid w:val="00D85AFE"/>
    <w:rsid w:val="00D86432"/>
    <w:rsid w:val="00D866D6"/>
    <w:rsid w:val="00D900F4"/>
    <w:rsid w:val="00D9295E"/>
    <w:rsid w:val="00D93E4F"/>
    <w:rsid w:val="00DA2105"/>
    <w:rsid w:val="00DA7DBE"/>
    <w:rsid w:val="00DB2378"/>
    <w:rsid w:val="00DB69AB"/>
    <w:rsid w:val="00DC7D32"/>
    <w:rsid w:val="00DD0819"/>
    <w:rsid w:val="00DD5627"/>
    <w:rsid w:val="00DD5F6A"/>
    <w:rsid w:val="00DE0B8F"/>
    <w:rsid w:val="00DF598B"/>
    <w:rsid w:val="00E00A0D"/>
    <w:rsid w:val="00E00C5D"/>
    <w:rsid w:val="00E0161D"/>
    <w:rsid w:val="00E027B6"/>
    <w:rsid w:val="00E06483"/>
    <w:rsid w:val="00E06F6A"/>
    <w:rsid w:val="00E122DC"/>
    <w:rsid w:val="00E22235"/>
    <w:rsid w:val="00E22A98"/>
    <w:rsid w:val="00E30CB2"/>
    <w:rsid w:val="00E425CD"/>
    <w:rsid w:val="00E43C39"/>
    <w:rsid w:val="00E43FBD"/>
    <w:rsid w:val="00E468D6"/>
    <w:rsid w:val="00E62CFA"/>
    <w:rsid w:val="00E6730B"/>
    <w:rsid w:val="00E920D7"/>
    <w:rsid w:val="00E954C8"/>
    <w:rsid w:val="00EA0107"/>
    <w:rsid w:val="00EA55C6"/>
    <w:rsid w:val="00EB0121"/>
    <w:rsid w:val="00EB4CFA"/>
    <w:rsid w:val="00EB5502"/>
    <w:rsid w:val="00EB6EB6"/>
    <w:rsid w:val="00ED02D7"/>
    <w:rsid w:val="00EE00C5"/>
    <w:rsid w:val="00EE3A59"/>
    <w:rsid w:val="00EF277A"/>
    <w:rsid w:val="00EF6C6A"/>
    <w:rsid w:val="00F00469"/>
    <w:rsid w:val="00F0132F"/>
    <w:rsid w:val="00F015A1"/>
    <w:rsid w:val="00F0262B"/>
    <w:rsid w:val="00F04A90"/>
    <w:rsid w:val="00F12C9E"/>
    <w:rsid w:val="00F23DB0"/>
    <w:rsid w:val="00F2629E"/>
    <w:rsid w:val="00F32725"/>
    <w:rsid w:val="00F33345"/>
    <w:rsid w:val="00F40ED3"/>
    <w:rsid w:val="00F41EB2"/>
    <w:rsid w:val="00F535E6"/>
    <w:rsid w:val="00F620CD"/>
    <w:rsid w:val="00F64BCA"/>
    <w:rsid w:val="00F65285"/>
    <w:rsid w:val="00F70773"/>
    <w:rsid w:val="00F70FBB"/>
    <w:rsid w:val="00F8048D"/>
    <w:rsid w:val="00F8407C"/>
    <w:rsid w:val="00F840C6"/>
    <w:rsid w:val="00F956C5"/>
    <w:rsid w:val="00F95CA8"/>
    <w:rsid w:val="00FA3ACC"/>
    <w:rsid w:val="00FA74BF"/>
    <w:rsid w:val="00FB15CB"/>
    <w:rsid w:val="00FB18EC"/>
    <w:rsid w:val="00FB1D18"/>
    <w:rsid w:val="00FC5BCA"/>
    <w:rsid w:val="00FE1BD8"/>
    <w:rsid w:val="00FE2064"/>
    <w:rsid w:val="00FE4613"/>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469CC27-4B14-4AF2-9D8D-899E4C45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nhideWhenUsed/>
    <w:rsid w:val="00B1148F"/>
    <w:rPr>
      <w:color w:val="0000FF" w:themeColor="hyperlink"/>
      <w:u w:val="single"/>
    </w:rPr>
  </w:style>
  <w:style w:type="table" w:styleId="TableGrid">
    <w:name w:val="Table Grid"/>
    <w:basedOn w:val="TableNormal"/>
    <w:rsid w:val="00CC22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0F1FC0"/>
    <w:pPr>
      <w:ind w:firstLine="351"/>
    </w:pPr>
    <w:rPr>
      <w:color w:val="000000"/>
      <w:szCs w:val="20"/>
      <w:lang w:val="en-US" w:eastAsia="en-US"/>
    </w:rPr>
  </w:style>
  <w:style w:type="character" w:customStyle="1" w:styleId="shorttext">
    <w:name w:val="short_text"/>
    <w:basedOn w:val="DefaultParagraphFont"/>
    <w:rsid w:val="003570AA"/>
  </w:style>
  <w:style w:type="character" w:styleId="Strong">
    <w:name w:val="Strong"/>
    <w:basedOn w:val="DefaultParagraphFont"/>
    <w:uiPriority w:val="22"/>
    <w:qFormat/>
    <w:rsid w:val="003570AA"/>
    <w:rPr>
      <w:b/>
      <w:bCs/>
    </w:rPr>
  </w:style>
  <w:style w:type="character" w:customStyle="1" w:styleId="a-size-small">
    <w:name w:val="a-size-small"/>
    <w:basedOn w:val="DefaultParagraphFont"/>
    <w:rsid w:val="00011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912810482">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 w:id="206930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3FA28-0F21-470D-9655-0CECE5B07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795</Words>
  <Characters>4533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CTP</Company>
  <LinksUpToDate>false</LinksUpToDate>
  <CharactersWithSpaces>5318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Dimitar Kolev</cp:lastModifiedBy>
  <cp:revision>5</cp:revision>
  <cp:lastPrinted>2020-02-21T14:00:00Z</cp:lastPrinted>
  <dcterms:created xsi:type="dcterms:W3CDTF">2020-06-11T16:11:00Z</dcterms:created>
  <dcterms:modified xsi:type="dcterms:W3CDTF">2021-02-24T08:44:00Z</dcterms:modified>
</cp:coreProperties>
</file>